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8474E1D" w14:textId="05E35B3B" w:rsidR="00B86750" w:rsidRPr="00665FCD" w:rsidRDefault="00A11D54">
      <w:pPr>
        <w:tabs>
          <w:tab w:val="center" w:pos="4536"/>
          <w:tab w:val="right" w:pos="7938"/>
          <w:tab w:val="right" w:pos="9639"/>
        </w:tabs>
        <w:ind w:right="2"/>
        <w:rPr>
          <w:rFonts w:ascii="Arial" w:eastAsiaTheme="minorEastAsia" w:hAnsi="Arial" w:cs="Arial"/>
          <w:b/>
          <w:bCs/>
          <w:color w:val="000000" w:themeColor="text1"/>
          <w:sz w:val="28"/>
          <w:lang w:eastAsia="zh-CN"/>
        </w:rPr>
      </w:pPr>
      <w:r w:rsidRPr="00665FCD">
        <w:rPr>
          <w:rFonts w:ascii="Arial" w:hAnsi="Arial" w:cs="Arial"/>
          <w:b/>
          <w:bCs/>
          <w:color w:val="000000" w:themeColor="text1"/>
          <w:sz w:val="28"/>
        </w:rPr>
        <w:t>3GPP TSG RAN WG1 #</w:t>
      </w:r>
      <w:proofErr w:type="gramStart"/>
      <w:r w:rsidRPr="00665FCD">
        <w:rPr>
          <w:rFonts w:ascii="Arial" w:hAnsi="Arial" w:cs="Arial"/>
          <w:b/>
          <w:bCs/>
          <w:color w:val="000000" w:themeColor="text1"/>
          <w:sz w:val="28"/>
        </w:rPr>
        <w:t>1</w:t>
      </w:r>
      <w:r w:rsidRPr="00665FCD">
        <w:rPr>
          <w:rFonts w:ascii="Arial" w:hAnsi="Arial" w:cs="Arial" w:hint="eastAsia"/>
          <w:b/>
          <w:bCs/>
          <w:color w:val="000000" w:themeColor="text1"/>
          <w:sz w:val="28"/>
        </w:rPr>
        <w:t>1</w:t>
      </w:r>
      <w:r w:rsidR="00FB5AF1" w:rsidRPr="00665FCD">
        <w:rPr>
          <w:rFonts w:ascii="Arial" w:eastAsiaTheme="minorEastAsia" w:hAnsi="Arial" w:cs="Arial" w:hint="eastAsia"/>
          <w:b/>
          <w:bCs/>
          <w:color w:val="000000" w:themeColor="text1"/>
          <w:sz w:val="28"/>
          <w:lang w:eastAsia="zh-CN"/>
        </w:rPr>
        <w:t xml:space="preserve">3   </w:t>
      </w:r>
      <w:r w:rsidRPr="00665FCD">
        <w:rPr>
          <w:rFonts w:asciiTheme="minorEastAsia" w:eastAsiaTheme="minorEastAsia" w:hAnsiTheme="minorEastAsia" w:cs="Arial" w:hint="eastAsia"/>
          <w:b/>
          <w:bCs/>
          <w:color w:val="000000" w:themeColor="text1"/>
          <w:sz w:val="28"/>
          <w:lang w:eastAsia="zh-CN"/>
        </w:rPr>
        <w:t xml:space="preserve">          </w:t>
      </w:r>
      <w:r w:rsidRPr="00665FCD">
        <w:rPr>
          <w:rFonts w:ascii="Arial" w:eastAsiaTheme="minorEastAsia" w:hAnsi="Arial" w:cs="Arial" w:hint="eastAsia"/>
          <w:b/>
          <w:bCs/>
          <w:color w:val="000000" w:themeColor="text1"/>
          <w:sz w:val="28"/>
          <w:lang w:eastAsia="zh-CN"/>
        </w:rPr>
        <w:t xml:space="preserve">    </w:t>
      </w:r>
      <w:r w:rsidR="0035430C" w:rsidRPr="00665FCD">
        <w:rPr>
          <w:rFonts w:ascii="Arial" w:eastAsiaTheme="minorEastAsia" w:hAnsi="Arial" w:cs="Arial" w:hint="eastAsia"/>
          <w:b/>
          <w:bCs/>
          <w:color w:val="000000" w:themeColor="text1"/>
          <w:sz w:val="28"/>
          <w:lang w:eastAsia="zh-CN"/>
        </w:rPr>
        <w:t xml:space="preserve">                               </w:t>
      </w:r>
      <w:r w:rsidR="002A6B8F" w:rsidRPr="00665FCD">
        <w:rPr>
          <w:rFonts w:ascii="Arial" w:eastAsiaTheme="minorEastAsia" w:hAnsi="Arial" w:cs="Arial" w:hint="eastAsia"/>
          <w:b/>
          <w:bCs/>
          <w:color w:val="000000" w:themeColor="text1"/>
          <w:sz w:val="28"/>
          <w:lang w:eastAsia="zh-CN"/>
        </w:rPr>
        <w:t xml:space="preserve">  </w:t>
      </w:r>
      <w:r w:rsidRPr="00665FCD">
        <w:rPr>
          <w:rFonts w:ascii="Arial" w:eastAsiaTheme="minorEastAsia" w:hAnsi="Arial" w:cs="Arial" w:hint="eastAsia"/>
          <w:b/>
          <w:bCs/>
          <w:color w:val="000000" w:themeColor="text1"/>
          <w:sz w:val="28"/>
          <w:lang w:eastAsia="zh-CN"/>
        </w:rPr>
        <w:t xml:space="preserve"> </w:t>
      </w:r>
      <w:r w:rsidRPr="00665FCD">
        <w:rPr>
          <w:rFonts w:ascii="Arial" w:hAnsi="Arial" w:cs="Arial"/>
          <w:b/>
          <w:bCs/>
          <w:color w:val="000000" w:themeColor="text1"/>
          <w:sz w:val="28"/>
        </w:rPr>
        <w:t>R1-</w:t>
      </w:r>
      <w:r w:rsidR="002A6B8F" w:rsidRPr="00665FCD">
        <w:rPr>
          <w:rFonts w:ascii="Arial" w:hAnsi="Arial" w:cs="Arial"/>
          <w:b/>
          <w:bCs/>
          <w:color w:val="000000" w:themeColor="text1"/>
          <w:sz w:val="28"/>
        </w:rPr>
        <w:t>2</w:t>
      </w:r>
      <w:r w:rsidR="0035430C" w:rsidRPr="00665FCD">
        <w:rPr>
          <w:rFonts w:ascii="Arial" w:eastAsiaTheme="minorEastAsia" w:hAnsi="Arial" w:cs="Arial" w:hint="eastAsia"/>
          <w:b/>
          <w:bCs/>
          <w:color w:val="000000" w:themeColor="text1"/>
          <w:sz w:val="28"/>
          <w:lang w:eastAsia="zh-CN"/>
        </w:rPr>
        <w:t>304734</w:t>
      </w:r>
      <w:proofErr w:type="gramEnd"/>
    </w:p>
    <w:p w14:paraId="370A7D82" w14:textId="6D95CE4F" w:rsidR="00832EC2" w:rsidRPr="00665FCD" w:rsidRDefault="00627EDE">
      <w:pPr>
        <w:ind w:left="1988" w:hanging="1988"/>
        <w:jc w:val="both"/>
        <w:rPr>
          <w:rFonts w:ascii="Arial" w:eastAsiaTheme="minorEastAsia" w:hAnsi="Arial" w:cs="Arial"/>
          <w:b/>
          <w:bCs/>
          <w:color w:val="000000" w:themeColor="text1"/>
          <w:sz w:val="28"/>
          <w:lang w:eastAsia="zh-CN"/>
        </w:rPr>
      </w:pPr>
      <w:r w:rsidRPr="00665FCD">
        <w:rPr>
          <w:rFonts w:ascii="Arial" w:eastAsia="MS Mincho" w:hAnsi="Arial" w:cs="Arial"/>
          <w:b/>
          <w:bCs/>
          <w:color w:val="000000" w:themeColor="text1"/>
          <w:sz w:val="28"/>
          <w:lang w:eastAsia="ja-JP"/>
        </w:rPr>
        <w:t>Incheon, Korea, May 22</w:t>
      </w:r>
      <w:r w:rsidRPr="008C4FBD">
        <w:rPr>
          <w:rFonts w:ascii="Arial" w:eastAsia="MS Mincho" w:hAnsi="Arial" w:cs="Arial"/>
          <w:b/>
          <w:bCs/>
          <w:color w:val="000000" w:themeColor="text1"/>
          <w:sz w:val="28"/>
          <w:vertAlign w:val="superscript"/>
          <w:lang w:eastAsia="ja-JP"/>
        </w:rPr>
        <w:t>nd</w:t>
      </w:r>
      <w:r w:rsidRPr="00665FCD">
        <w:rPr>
          <w:rFonts w:ascii="Arial" w:eastAsia="MS Mincho" w:hAnsi="Arial" w:cs="Arial"/>
          <w:b/>
          <w:bCs/>
          <w:color w:val="000000" w:themeColor="text1"/>
          <w:sz w:val="28"/>
          <w:lang w:eastAsia="ja-JP"/>
        </w:rPr>
        <w:t xml:space="preserve"> – May 26</w:t>
      </w:r>
      <w:r w:rsidRPr="008C4FBD">
        <w:rPr>
          <w:rFonts w:ascii="Arial" w:eastAsia="MS Mincho" w:hAnsi="Arial" w:cs="Arial"/>
          <w:b/>
          <w:bCs/>
          <w:color w:val="000000" w:themeColor="text1"/>
          <w:sz w:val="28"/>
          <w:vertAlign w:val="superscript"/>
          <w:lang w:eastAsia="ja-JP"/>
        </w:rPr>
        <w:t>th</w:t>
      </w:r>
      <w:r w:rsidRPr="00665FCD">
        <w:rPr>
          <w:rFonts w:ascii="Arial" w:eastAsia="MS Mincho" w:hAnsi="Arial" w:cs="Arial"/>
          <w:b/>
          <w:bCs/>
          <w:color w:val="000000" w:themeColor="text1"/>
          <w:sz w:val="28"/>
          <w:lang w:eastAsia="ja-JP"/>
        </w:rPr>
        <w:t>, 2023</w:t>
      </w:r>
    </w:p>
    <w:p w14:paraId="27189D3E" w14:textId="77777777" w:rsidR="00627EDE" w:rsidRPr="00665FCD" w:rsidRDefault="00627EDE">
      <w:pPr>
        <w:ind w:left="1988" w:hanging="1988"/>
        <w:jc w:val="both"/>
        <w:rPr>
          <w:rFonts w:ascii="Arial" w:eastAsiaTheme="minorEastAsia" w:hAnsi="Arial" w:cs="Arial"/>
          <w:b/>
          <w:color w:val="000000" w:themeColor="text1"/>
          <w:sz w:val="22"/>
          <w:lang w:eastAsia="zh-CN"/>
        </w:rPr>
      </w:pPr>
    </w:p>
    <w:p w14:paraId="287DC602" w14:textId="77777777" w:rsidR="00B86750" w:rsidRPr="00665FCD" w:rsidRDefault="00A11D54">
      <w:pPr>
        <w:pStyle w:val="ad"/>
        <w:tabs>
          <w:tab w:val="clear" w:pos="4536"/>
        </w:tabs>
        <w:ind w:left="1800" w:hanging="1800"/>
        <w:rPr>
          <w:rFonts w:eastAsia="宋体" w:cs="Arial"/>
          <w:color w:val="000000" w:themeColor="text1"/>
          <w:sz w:val="22"/>
          <w:szCs w:val="22"/>
          <w:lang w:eastAsia="zh-CN"/>
        </w:rPr>
      </w:pPr>
      <w:r w:rsidRPr="00665FCD">
        <w:rPr>
          <w:rFonts w:cs="Arial"/>
          <w:color w:val="000000" w:themeColor="text1"/>
          <w:sz w:val="22"/>
          <w:szCs w:val="22"/>
        </w:rPr>
        <w:t>Source:</w:t>
      </w:r>
      <w:r w:rsidRPr="00665FCD">
        <w:rPr>
          <w:rFonts w:cs="Arial"/>
          <w:color w:val="000000" w:themeColor="text1"/>
          <w:sz w:val="22"/>
          <w:szCs w:val="22"/>
        </w:rPr>
        <w:tab/>
        <w:t>CATT</w:t>
      </w:r>
    </w:p>
    <w:p w14:paraId="7C221623" w14:textId="77777777" w:rsidR="00B86750" w:rsidRPr="00665FCD" w:rsidRDefault="00A11D54">
      <w:pPr>
        <w:pStyle w:val="ad"/>
        <w:tabs>
          <w:tab w:val="clear" w:pos="4536"/>
        </w:tabs>
        <w:ind w:left="1800" w:hanging="1800"/>
        <w:rPr>
          <w:rFonts w:eastAsia="宋体" w:cs="Arial"/>
          <w:color w:val="000000" w:themeColor="text1"/>
          <w:sz w:val="22"/>
          <w:szCs w:val="22"/>
          <w:lang w:eastAsia="zh-CN"/>
        </w:rPr>
      </w:pPr>
      <w:r w:rsidRPr="00665FCD">
        <w:rPr>
          <w:rFonts w:cs="Arial"/>
          <w:color w:val="000000" w:themeColor="text1"/>
          <w:sz w:val="22"/>
          <w:szCs w:val="22"/>
        </w:rPr>
        <w:t>Title:</w:t>
      </w:r>
      <w:r w:rsidRPr="00665FCD">
        <w:rPr>
          <w:rFonts w:cs="Arial"/>
          <w:color w:val="000000" w:themeColor="text1"/>
          <w:sz w:val="22"/>
          <w:szCs w:val="22"/>
        </w:rPr>
        <w:tab/>
      </w:r>
      <w:r w:rsidR="000F273A" w:rsidRPr="00665FCD">
        <w:rPr>
          <w:rFonts w:cs="Arial"/>
          <w:color w:val="000000" w:themeColor="text1"/>
          <w:sz w:val="22"/>
          <w:szCs w:val="22"/>
        </w:rPr>
        <w:t>Discussion on enhanced sidelink operation on FR2 licensed spectrum</w:t>
      </w:r>
    </w:p>
    <w:p w14:paraId="42B82DA2" w14:textId="77777777" w:rsidR="00B86750" w:rsidRPr="00665FCD" w:rsidRDefault="00A11D54">
      <w:pPr>
        <w:pStyle w:val="ad"/>
        <w:tabs>
          <w:tab w:val="clear" w:pos="4536"/>
        </w:tabs>
        <w:ind w:left="1800" w:hanging="1800"/>
        <w:rPr>
          <w:rFonts w:eastAsia="宋体" w:cs="Arial"/>
          <w:color w:val="000000" w:themeColor="text1"/>
          <w:sz w:val="22"/>
          <w:szCs w:val="22"/>
          <w:lang w:eastAsia="zh-CN"/>
        </w:rPr>
      </w:pPr>
      <w:r w:rsidRPr="00665FCD">
        <w:rPr>
          <w:rFonts w:cs="Arial"/>
          <w:color w:val="000000" w:themeColor="text1"/>
          <w:sz w:val="22"/>
          <w:szCs w:val="22"/>
        </w:rPr>
        <w:t>Agenda Item:</w:t>
      </w:r>
      <w:r w:rsidRPr="00665FCD">
        <w:rPr>
          <w:rFonts w:cs="Arial"/>
          <w:color w:val="000000" w:themeColor="text1"/>
          <w:sz w:val="22"/>
          <w:szCs w:val="22"/>
        </w:rPr>
        <w:tab/>
      </w:r>
      <w:r w:rsidR="00103420" w:rsidRPr="00665FCD">
        <w:rPr>
          <w:rFonts w:eastAsia="宋体" w:cs="Arial"/>
          <w:color w:val="000000" w:themeColor="text1"/>
          <w:sz w:val="22"/>
          <w:szCs w:val="22"/>
          <w:lang w:eastAsia="zh-CN"/>
        </w:rPr>
        <w:t>9.4.3</w:t>
      </w:r>
    </w:p>
    <w:p w14:paraId="2EBB6F80" w14:textId="77777777" w:rsidR="00B86750" w:rsidRPr="00665FCD" w:rsidRDefault="00A11D54">
      <w:pPr>
        <w:pStyle w:val="ad"/>
        <w:tabs>
          <w:tab w:val="clear" w:pos="4536"/>
        </w:tabs>
        <w:ind w:left="1800" w:hanging="1800"/>
        <w:rPr>
          <w:rFonts w:cs="Arial"/>
          <w:color w:val="000000" w:themeColor="text1"/>
          <w:sz w:val="22"/>
          <w:szCs w:val="22"/>
        </w:rPr>
      </w:pPr>
      <w:r w:rsidRPr="00665FCD">
        <w:rPr>
          <w:rFonts w:cs="Arial"/>
          <w:color w:val="000000" w:themeColor="text1"/>
          <w:sz w:val="22"/>
          <w:szCs w:val="22"/>
        </w:rPr>
        <w:t>Document for:</w:t>
      </w:r>
      <w:r w:rsidRPr="00665FCD">
        <w:rPr>
          <w:rFonts w:cs="Arial"/>
          <w:color w:val="000000" w:themeColor="text1"/>
          <w:sz w:val="22"/>
          <w:szCs w:val="22"/>
        </w:rPr>
        <w:tab/>
        <w:t>Discussion and Decision</w:t>
      </w:r>
    </w:p>
    <w:p w14:paraId="67B15E8F" w14:textId="77777777" w:rsidR="00B86750" w:rsidRPr="00665FCD" w:rsidRDefault="00B86750">
      <w:pPr>
        <w:pBdr>
          <w:bottom w:val="single" w:sz="4" w:space="1" w:color="auto"/>
        </w:pBdr>
        <w:tabs>
          <w:tab w:val="left" w:pos="2552"/>
        </w:tabs>
        <w:ind w:left="-2"/>
        <w:rPr>
          <w:rFonts w:eastAsia="宋体"/>
          <w:color w:val="000000" w:themeColor="text1"/>
          <w:lang w:eastAsia="zh-CN"/>
        </w:rPr>
      </w:pPr>
    </w:p>
    <w:p w14:paraId="1A8584B8" w14:textId="77777777" w:rsidR="00B86750" w:rsidRPr="00665FCD" w:rsidRDefault="00A11D54">
      <w:pPr>
        <w:pStyle w:val="1"/>
        <w:ind w:left="431" w:hanging="431"/>
        <w:rPr>
          <w:color w:val="000000" w:themeColor="text1"/>
        </w:rPr>
      </w:pPr>
      <w:r w:rsidRPr="00665FCD">
        <w:rPr>
          <w:color w:val="000000" w:themeColor="text1"/>
        </w:rPr>
        <w:t>Introduction</w:t>
      </w:r>
    </w:p>
    <w:p w14:paraId="0F41487C" w14:textId="77777777" w:rsidR="00125E2D" w:rsidRPr="00665FCD" w:rsidRDefault="00125E2D" w:rsidP="00125E2D">
      <w:pPr>
        <w:spacing w:before="240" w:after="120"/>
        <w:jc w:val="both"/>
        <w:rPr>
          <w:rFonts w:eastAsiaTheme="minorEastAsia"/>
          <w:color w:val="000000" w:themeColor="text1"/>
          <w:lang w:eastAsia="zh-CN"/>
        </w:rPr>
      </w:pPr>
      <w:bookmarkStart w:id="0" w:name="OLE_LINK3"/>
      <w:bookmarkStart w:id="1" w:name="OLE_LINK4"/>
      <w:r w:rsidRPr="00665FCD">
        <w:rPr>
          <w:color w:val="000000" w:themeColor="text1"/>
        </w:rPr>
        <w:t>In RAN#9</w:t>
      </w:r>
      <w:r w:rsidR="005C3B84" w:rsidRPr="00665FCD">
        <w:rPr>
          <w:color w:val="000000" w:themeColor="text1"/>
        </w:rPr>
        <w:t>8</w:t>
      </w:r>
      <w:r w:rsidRPr="00665FCD">
        <w:rPr>
          <w:rFonts w:eastAsiaTheme="minorEastAsia" w:hint="eastAsia"/>
          <w:color w:val="000000" w:themeColor="text1"/>
          <w:lang w:eastAsia="zh-CN"/>
        </w:rPr>
        <w:t>-e</w:t>
      </w:r>
      <w:r w:rsidRPr="00665FCD">
        <w:rPr>
          <w:color w:val="000000" w:themeColor="text1"/>
        </w:rPr>
        <w:t>, the WID for NR sidelink evolution was updated and agreed</w:t>
      </w:r>
      <w:r w:rsidR="00F85C50" w:rsidRPr="00665FCD">
        <w:rPr>
          <w:rFonts w:eastAsiaTheme="minorEastAsia" w:hint="eastAsia"/>
          <w:color w:val="000000" w:themeColor="text1"/>
          <w:lang w:eastAsia="zh-CN"/>
        </w:rPr>
        <w:t xml:space="preserve"> </w:t>
      </w:r>
      <w:r w:rsidR="001143A8" w:rsidRPr="00665FCD">
        <w:rPr>
          <w:color w:val="000000" w:themeColor="text1"/>
        </w:rPr>
        <w:fldChar w:fldCharType="begin"/>
      </w:r>
      <w:r w:rsidR="001143A8" w:rsidRPr="00665FCD">
        <w:rPr>
          <w:color w:val="000000" w:themeColor="text1"/>
        </w:rPr>
        <w:instrText xml:space="preserve"> REF _Ref126936721 \r \h </w:instrText>
      </w:r>
      <w:r w:rsidR="001143A8" w:rsidRPr="00665FCD">
        <w:rPr>
          <w:color w:val="000000" w:themeColor="text1"/>
        </w:rPr>
      </w:r>
      <w:r w:rsidR="001143A8" w:rsidRPr="00665FCD">
        <w:rPr>
          <w:color w:val="000000" w:themeColor="text1"/>
        </w:rPr>
        <w:fldChar w:fldCharType="separate"/>
      </w:r>
      <w:r w:rsidR="001143A8" w:rsidRPr="00665FCD">
        <w:rPr>
          <w:color w:val="000000" w:themeColor="text1"/>
        </w:rPr>
        <w:t>[1]</w:t>
      </w:r>
      <w:r w:rsidR="001143A8" w:rsidRPr="00665FCD">
        <w:rPr>
          <w:color w:val="000000" w:themeColor="text1"/>
        </w:rPr>
        <w:fldChar w:fldCharType="end"/>
      </w:r>
      <w:r w:rsidRPr="00665FCD">
        <w:rPr>
          <w:color w:val="000000" w:themeColor="text1"/>
        </w:rPr>
        <w:t xml:space="preserve">. </w:t>
      </w:r>
      <w:r w:rsidR="005C3B84" w:rsidRPr="00665FCD">
        <w:rPr>
          <w:color w:val="000000" w:themeColor="text1"/>
        </w:rPr>
        <w:t>The objectives of sidelink operation on FR2 licensed spectrum were updated as follows</w:t>
      </w:r>
      <w:r w:rsidRPr="00665FCD">
        <w:rPr>
          <w:color w:val="000000" w:themeColor="text1"/>
        </w:rPr>
        <w:t>:</w:t>
      </w:r>
      <w:r w:rsidRPr="00665FCD">
        <w:rPr>
          <w:rFonts w:eastAsiaTheme="minorEastAsia" w:hint="eastAsia"/>
          <w:color w:val="000000" w:themeColor="text1"/>
          <w:lang w:eastAsia="zh-CN"/>
        </w:rPr>
        <w:tab/>
      </w:r>
    </w:p>
    <w:tbl>
      <w:tblPr>
        <w:tblStyle w:val="af3"/>
        <w:tblW w:w="0" w:type="auto"/>
        <w:tblInd w:w="108" w:type="dxa"/>
        <w:tblLook w:val="04A0" w:firstRow="1" w:lastRow="0" w:firstColumn="1" w:lastColumn="0" w:noHBand="0" w:noVBand="1"/>
      </w:tblPr>
      <w:tblGrid>
        <w:gridCol w:w="9639"/>
      </w:tblGrid>
      <w:tr w:rsidR="00665FCD" w:rsidRPr="00665FCD" w14:paraId="4CD1702E" w14:textId="77777777" w:rsidTr="006B05F4">
        <w:tc>
          <w:tcPr>
            <w:tcW w:w="9639" w:type="dxa"/>
          </w:tcPr>
          <w:p w14:paraId="56867504" w14:textId="77777777" w:rsidR="00125E2D" w:rsidRPr="00665FCD" w:rsidRDefault="00125E2D" w:rsidP="00125E2D">
            <w:pPr>
              <w:spacing w:before="100" w:beforeAutospacing="1" w:after="120"/>
              <w:jc w:val="both"/>
              <w:rPr>
                <w:color w:val="000000" w:themeColor="text1"/>
              </w:rPr>
            </w:pPr>
            <w:r w:rsidRPr="00665FCD">
              <w:rPr>
                <w:color w:val="000000" w:themeColor="text1"/>
              </w:rPr>
              <w:t>Study and specify enhanced sidelink operation on FR2 licensed spectrum [RAN1, RAN2, RAN4] (Determine in RAN#98-e whether to continue the study or study + specification work for FR2 until the end of R18)</w:t>
            </w:r>
          </w:p>
          <w:p w14:paraId="7F440E97" w14:textId="77777777" w:rsidR="00125E2D" w:rsidRPr="00665FCD" w:rsidRDefault="00125E2D" w:rsidP="00125E2D">
            <w:pPr>
              <w:pStyle w:val="afa"/>
              <w:numPr>
                <w:ilvl w:val="0"/>
                <w:numId w:val="21"/>
              </w:numPr>
              <w:spacing w:before="100" w:beforeAutospacing="1" w:after="120"/>
              <w:ind w:firstLineChars="0"/>
              <w:jc w:val="both"/>
              <w:rPr>
                <w:rFonts w:ascii="Times New Roman" w:eastAsia="Times New Roman" w:hAnsi="Times New Roman"/>
                <w:color w:val="000000" w:themeColor="text1"/>
                <w:sz w:val="20"/>
                <w:szCs w:val="20"/>
                <w:lang w:eastAsia="en-US"/>
              </w:rPr>
            </w:pPr>
            <w:r w:rsidRPr="00665FCD">
              <w:rPr>
                <w:rFonts w:ascii="Times New Roman" w:eastAsia="Times New Roman" w:hAnsi="Times New Roman"/>
                <w:color w:val="000000" w:themeColor="text1"/>
                <w:sz w:val="20"/>
                <w:szCs w:val="20"/>
                <w:lang w:eastAsia="en-US"/>
              </w:rPr>
              <w:t>Focus only on updating the evaluation methodology for commercial deployment scenario in 4Q 2022. [RAN1]</w:t>
            </w:r>
          </w:p>
          <w:p w14:paraId="70F0A586" w14:textId="2F791B25" w:rsidR="00125E2D" w:rsidRPr="00665FCD" w:rsidRDefault="00125E2D" w:rsidP="00125E2D">
            <w:pPr>
              <w:pStyle w:val="afa"/>
              <w:numPr>
                <w:ilvl w:val="0"/>
                <w:numId w:val="21"/>
              </w:numPr>
              <w:spacing w:before="100" w:beforeAutospacing="1" w:after="120"/>
              <w:ind w:firstLineChars="0"/>
              <w:jc w:val="both"/>
              <w:rPr>
                <w:rFonts w:ascii="Times New Roman" w:eastAsia="Times New Roman" w:hAnsi="Times New Roman"/>
                <w:color w:val="000000" w:themeColor="text1"/>
                <w:sz w:val="20"/>
                <w:szCs w:val="20"/>
                <w:lang w:eastAsia="en-US"/>
              </w:rPr>
            </w:pPr>
            <w:r w:rsidRPr="00665FCD">
              <w:rPr>
                <w:rFonts w:ascii="Times New Roman" w:eastAsia="Times New Roman" w:hAnsi="Times New Roman"/>
                <w:color w:val="000000" w:themeColor="text1"/>
                <w:sz w:val="20"/>
                <w:szCs w:val="20"/>
                <w:lang w:eastAsia="en-US"/>
              </w:rPr>
              <w:t>Work is limited to the support of sidelink beam management (including initial beam-pairing, beam maintenance, and beam failure recovery, etc</w:t>
            </w:r>
            <w:r w:rsidR="00EA6679" w:rsidRPr="00665FCD">
              <w:rPr>
                <w:rFonts w:ascii="Times New Roman" w:eastAsiaTheme="minorEastAsia" w:hAnsi="Times New Roman" w:hint="eastAsia"/>
                <w:color w:val="000000" w:themeColor="text1"/>
                <w:sz w:val="20"/>
                <w:szCs w:val="20"/>
              </w:rPr>
              <w:t>.</w:t>
            </w:r>
            <w:r w:rsidRPr="00665FCD">
              <w:rPr>
                <w:rFonts w:ascii="Times New Roman" w:eastAsia="Times New Roman" w:hAnsi="Times New Roman"/>
                <w:color w:val="000000" w:themeColor="text1"/>
                <w:sz w:val="20"/>
                <w:szCs w:val="20"/>
                <w:lang w:eastAsia="en-US"/>
              </w:rPr>
              <w:t>) by reusing existing sidelink CSI framework and reusing Uu beam management concepts wherever possible.</w:t>
            </w:r>
          </w:p>
          <w:p w14:paraId="5B0AEA75" w14:textId="77777777" w:rsidR="00125E2D" w:rsidRPr="00665FCD" w:rsidRDefault="00125E2D" w:rsidP="00125E2D">
            <w:pPr>
              <w:pStyle w:val="afa"/>
              <w:numPr>
                <w:ilvl w:val="1"/>
                <w:numId w:val="21"/>
              </w:numPr>
              <w:spacing w:before="100" w:beforeAutospacing="1" w:after="120"/>
              <w:ind w:firstLineChars="0"/>
              <w:jc w:val="both"/>
              <w:rPr>
                <w:rFonts w:eastAsiaTheme="minorEastAsia"/>
                <w:color w:val="000000" w:themeColor="text1"/>
              </w:rPr>
            </w:pPr>
            <w:r w:rsidRPr="00665FCD">
              <w:rPr>
                <w:rFonts w:ascii="Times New Roman" w:eastAsia="Times New Roman" w:hAnsi="Times New Roman"/>
                <w:color w:val="000000" w:themeColor="text1"/>
                <w:sz w:val="20"/>
                <w:szCs w:val="20"/>
                <w:lang w:eastAsia="en-US"/>
              </w:rPr>
              <w:t>Beam management in FR2 licensed spectrum considers sidelink unicast communication only.</w:t>
            </w:r>
          </w:p>
        </w:tc>
      </w:tr>
    </w:tbl>
    <w:bookmarkEnd w:id="0"/>
    <w:bookmarkEnd w:id="1"/>
    <w:p w14:paraId="6BE9392E" w14:textId="33929FF8" w:rsidR="006722A5" w:rsidRPr="00665FCD" w:rsidRDefault="0047354A" w:rsidP="00834D61">
      <w:pPr>
        <w:spacing w:before="240" w:after="120"/>
        <w:jc w:val="both"/>
        <w:rPr>
          <w:rFonts w:eastAsiaTheme="minorEastAsia"/>
          <w:color w:val="000000" w:themeColor="text1"/>
          <w:lang w:eastAsia="zh-CN"/>
        </w:rPr>
      </w:pPr>
      <w:r w:rsidRPr="00665FCD">
        <w:rPr>
          <w:rFonts w:eastAsiaTheme="minorEastAsia"/>
          <w:color w:val="000000" w:themeColor="text1"/>
          <w:lang w:eastAsia="zh-CN"/>
        </w:rPr>
        <w:t>The following agreements on the enhanced sidelink operation for the FR2</w:t>
      </w:r>
      <w:r w:rsidRPr="00665FCD">
        <w:rPr>
          <w:color w:val="000000" w:themeColor="text1"/>
        </w:rPr>
        <w:t xml:space="preserve"> </w:t>
      </w:r>
      <w:r w:rsidRPr="00665FCD">
        <w:rPr>
          <w:rFonts w:eastAsiaTheme="minorEastAsia"/>
          <w:color w:val="000000" w:themeColor="text1"/>
          <w:lang w:eastAsia="zh-CN"/>
        </w:rPr>
        <w:t>licensed spectrum were made in RAN1#112</w:t>
      </w:r>
      <w:r w:rsidR="003C64F6">
        <w:rPr>
          <w:rFonts w:eastAsiaTheme="minorEastAsia" w:hint="eastAsia"/>
          <w:color w:val="000000" w:themeColor="text1"/>
          <w:lang w:eastAsia="zh-CN"/>
        </w:rPr>
        <w:t>bis</w:t>
      </w:r>
      <w:r w:rsidR="00267C59" w:rsidRPr="00665FCD">
        <w:rPr>
          <w:rFonts w:eastAsiaTheme="minorEastAsia" w:hint="eastAsia"/>
          <w:color w:val="000000" w:themeColor="text1"/>
          <w:lang w:eastAsia="zh-CN"/>
        </w:rPr>
        <w:t>-e</w:t>
      </w:r>
      <w:r w:rsidRPr="00665FCD">
        <w:rPr>
          <w:rFonts w:eastAsiaTheme="minorEastAsia"/>
          <w:color w:val="000000" w:themeColor="text1"/>
          <w:lang w:eastAsia="zh-CN"/>
        </w:rPr>
        <w:t xml:space="preserve"> meeting.</w:t>
      </w:r>
      <w:r w:rsidR="00AD165A">
        <w:rPr>
          <w:rFonts w:eastAsiaTheme="minorEastAsia"/>
          <w:color w:val="000000" w:themeColor="text1"/>
          <w:lang w:eastAsia="zh-CN"/>
        </w:rPr>
        <w:fldChar w:fldCharType="begin"/>
      </w:r>
      <w:r w:rsidR="00AD165A">
        <w:rPr>
          <w:rFonts w:eastAsiaTheme="minorEastAsia"/>
          <w:color w:val="000000" w:themeColor="text1"/>
          <w:lang w:eastAsia="zh-CN"/>
        </w:rPr>
        <w:instrText xml:space="preserve"> REF _Ref135056329 \r \h </w:instrText>
      </w:r>
      <w:r w:rsidR="00AD165A">
        <w:rPr>
          <w:rFonts w:eastAsiaTheme="minorEastAsia"/>
          <w:color w:val="000000" w:themeColor="text1"/>
          <w:lang w:eastAsia="zh-CN"/>
        </w:rPr>
      </w:r>
      <w:r w:rsidR="00AD165A">
        <w:rPr>
          <w:rFonts w:eastAsiaTheme="minorEastAsia"/>
          <w:color w:val="000000" w:themeColor="text1"/>
          <w:lang w:eastAsia="zh-CN"/>
        </w:rPr>
        <w:fldChar w:fldCharType="separate"/>
      </w:r>
      <w:r w:rsidR="00AD165A">
        <w:rPr>
          <w:rFonts w:eastAsiaTheme="minorEastAsia"/>
          <w:color w:val="000000" w:themeColor="text1"/>
          <w:lang w:eastAsia="zh-CN"/>
        </w:rPr>
        <w:t>[2]</w:t>
      </w:r>
      <w:r w:rsidR="00AD165A">
        <w:rPr>
          <w:rFonts w:eastAsiaTheme="minorEastAsia"/>
          <w:color w:val="000000" w:themeColor="text1"/>
          <w:lang w:eastAsia="zh-CN"/>
        </w:rPr>
        <w:fldChar w:fldCharType="end"/>
      </w:r>
    </w:p>
    <w:tbl>
      <w:tblPr>
        <w:tblStyle w:val="af3"/>
        <w:tblW w:w="0" w:type="auto"/>
        <w:tblInd w:w="108" w:type="dxa"/>
        <w:tblLook w:val="04A0" w:firstRow="1" w:lastRow="0" w:firstColumn="1" w:lastColumn="0" w:noHBand="0" w:noVBand="1"/>
      </w:tblPr>
      <w:tblGrid>
        <w:gridCol w:w="9639"/>
      </w:tblGrid>
      <w:tr w:rsidR="00665FCD" w:rsidRPr="00665FCD" w14:paraId="79D21FE8" w14:textId="77777777" w:rsidTr="009C6BE8">
        <w:tc>
          <w:tcPr>
            <w:tcW w:w="9639" w:type="dxa"/>
          </w:tcPr>
          <w:p w14:paraId="677BED52" w14:textId="77777777" w:rsidR="00267C59" w:rsidRPr="00665FCD" w:rsidRDefault="00267C59" w:rsidP="00267C59">
            <w:pPr>
              <w:rPr>
                <w:b/>
                <w:iCs/>
                <w:color w:val="000000" w:themeColor="text1"/>
              </w:rPr>
            </w:pPr>
            <w:r w:rsidRPr="00665FCD">
              <w:rPr>
                <w:b/>
                <w:iCs/>
                <w:color w:val="000000" w:themeColor="text1"/>
                <w:highlight w:val="green"/>
              </w:rPr>
              <w:t>Agreement</w:t>
            </w:r>
          </w:p>
          <w:p w14:paraId="184C51B0" w14:textId="77777777" w:rsidR="00267C59" w:rsidRPr="00665FCD" w:rsidRDefault="00267C59" w:rsidP="00267C59">
            <w:pPr>
              <w:rPr>
                <w:iCs/>
                <w:color w:val="000000" w:themeColor="text1"/>
              </w:rPr>
            </w:pPr>
            <w:r w:rsidRPr="00665FCD">
              <w:rPr>
                <w:iCs/>
                <w:color w:val="000000" w:themeColor="text1"/>
              </w:rPr>
              <w:t>RAN1 can study the following candidate procedure where initial beam pairing is performed before sidelink unicast link establishment, including at least the following steps and how to determine UE2:</w:t>
            </w:r>
          </w:p>
          <w:p w14:paraId="42E679D2" w14:textId="77777777" w:rsidR="00267C59" w:rsidRPr="00665FCD" w:rsidRDefault="00267C59" w:rsidP="00267C59">
            <w:pPr>
              <w:numPr>
                <w:ilvl w:val="0"/>
                <w:numId w:val="36"/>
              </w:numPr>
              <w:rPr>
                <w:iCs/>
                <w:color w:val="000000" w:themeColor="text1"/>
              </w:rPr>
            </w:pPr>
            <w:r w:rsidRPr="00665FCD">
              <w:rPr>
                <w:iCs/>
                <w:color w:val="000000" w:themeColor="text1"/>
              </w:rPr>
              <w:t>UE1 sends reference signals via different transmit beams</w:t>
            </w:r>
          </w:p>
          <w:p w14:paraId="1EDC3F90" w14:textId="77777777" w:rsidR="00267C59" w:rsidRPr="00665FCD" w:rsidRDefault="00267C59" w:rsidP="00267C59">
            <w:pPr>
              <w:numPr>
                <w:ilvl w:val="1"/>
                <w:numId w:val="36"/>
              </w:numPr>
              <w:rPr>
                <w:iCs/>
                <w:color w:val="000000" w:themeColor="text1"/>
              </w:rPr>
            </w:pPr>
            <w:r w:rsidRPr="00665FCD">
              <w:rPr>
                <w:rFonts w:hint="eastAsia"/>
                <w:iCs/>
                <w:color w:val="000000" w:themeColor="text1"/>
              </w:rPr>
              <w:t>N</w:t>
            </w:r>
            <w:r w:rsidRPr="00665FCD">
              <w:rPr>
                <w:iCs/>
                <w:color w:val="000000" w:themeColor="text1"/>
              </w:rPr>
              <w:t>ote: multiple reference signals transmissions (e.g. repetitions) from each of the beams can be studied</w:t>
            </w:r>
          </w:p>
          <w:p w14:paraId="027F3BBA" w14:textId="77777777" w:rsidR="00267C59" w:rsidRPr="00665FCD" w:rsidRDefault="00267C59" w:rsidP="00267C59">
            <w:pPr>
              <w:numPr>
                <w:ilvl w:val="1"/>
                <w:numId w:val="36"/>
              </w:numPr>
              <w:rPr>
                <w:iCs/>
                <w:color w:val="000000" w:themeColor="text1"/>
              </w:rPr>
            </w:pPr>
            <w:r w:rsidRPr="00665FCD">
              <w:rPr>
                <w:iCs/>
                <w:color w:val="000000" w:themeColor="text1"/>
              </w:rPr>
              <w:t>FFS when reference signals are sent</w:t>
            </w:r>
          </w:p>
          <w:p w14:paraId="6622FBD3" w14:textId="77777777" w:rsidR="00267C59" w:rsidRPr="00665FCD" w:rsidRDefault="00267C59" w:rsidP="00267C59">
            <w:pPr>
              <w:numPr>
                <w:ilvl w:val="1"/>
                <w:numId w:val="36"/>
              </w:numPr>
              <w:rPr>
                <w:iCs/>
                <w:color w:val="000000" w:themeColor="text1"/>
              </w:rPr>
            </w:pPr>
            <w:r w:rsidRPr="00665FCD">
              <w:rPr>
                <w:iCs/>
                <w:color w:val="000000" w:themeColor="text1"/>
              </w:rPr>
              <w:t>FFS applicable reference signal</w:t>
            </w:r>
          </w:p>
          <w:p w14:paraId="6723C2C4" w14:textId="77777777" w:rsidR="00267C59" w:rsidRPr="00665FCD" w:rsidRDefault="00267C59" w:rsidP="00267C59">
            <w:pPr>
              <w:numPr>
                <w:ilvl w:val="0"/>
                <w:numId w:val="36"/>
              </w:numPr>
              <w:rPr>
                <w:iCs/>
                <w:color w:val="000000" w:themeColor="text1"/>
              </w:rPr>
            </w:pPr>
            <w:r w:rsidRPr="00665FCD">
              <w:rPr>
                <w:iCs/>
                <w:color w:val="000000" w:themeColor="text1"/>
              </w:rPr>
              <w:t xml:space="preserve">UE2 measures the reference signals and determines a UE1 transmit beam and/or a UE2 receive beam </w:t>
            </w:r>
          </w:p>
          <w:p w14:paraId="61F3C65F" w14:textId="77777777" w:rsidR="00267C59" w:rsidRPr="00665FCD" w:rsidRDefault="00267C59" w:rsidP="00267C59">
            <w:pPr>
              <w:numPr>
                <w:ilvl w:val="1"/>
                <w:numId w:val="36"/>
              </w:numPr>
              <w:rPr>
                <w:iCs/>
                <w:color w:val="000000" w:themeColor="text1"/>
              </w:rPr>
            </w:pPr>
            <w:r w:rsidRPr="00665FCD">
              <w:rPr>
                <w:iCs/>
                <w:color w:val="000000" w:themeColor="text1"/>
              </w:rPr>
              <w:t>FFS:</w:t>
            </w:r>
            <w:r w:rsidRPr="00665FCD">
              <w:rPr>
                <w:rFonts w:eastAsiaTheme="minorEastAsia" w:hint="eastAsia"/>
                <w:iCs/>
                <w:color w:val="000000" w:themeColor="text1"/>
              </w:rPr>
              <w:t xml:space="preserve"> </w:t>
            </w:r>
            <w:r w:rsidRPr="00665FCD">
              <w:rPr>
                <w:iCs/>
                <w:color w:val="000000" w:themeColor="text1"/>
              </w:rPr>
              <w:t xml:space="preserve">whether/how to determine a UE2 transmit beam </w:t>
            </w:r>
          </w:p>
          <w:p w14:paraId="600E1D4D" w14:textId="77777777" w:rsidR="00267C59" w:rsidRPr="00665FCD" w:rsidRDefault="00267C59" w:rsidP="00267C59">
            <w:pPr>
              <w:numPr>
                <w:ilvl w:val="0"/>
                <w:numId w:val="36"/>
              </w:numPr>
              <w:rPr>
                <w:iCs/>
                <w:color w:val="000000" w:themeColor="text1"/>
              </w:rPr>
            </w:pPr>
            <w:r w:rsidRPr="00665FCD">
              <w:rPr>
                <w:iCs/>
                <w:color w:val="000000" w:themeColor="text1"/>
              </w:rPr>
              <w:t xml:space="preserve">UE2 indicates to UE1 the determined UE1 transmit beam </w:t>
            </w:r>
          </w:p>
          <w:p w14:paraId="1886F74E" w14:textId="77777777" w:rsidR="00267C59" w:rsidRPr="00665FCD" w:rsidRDefault="00267C59" w:rsidP="00267C59">
            <w:pPr>
              <w:numPr>
                <w:ilvl w:val="1"/>
                <w:numId w:val="36"/>
              </w:numPr>
              <w:rPr>
                <w:iCs/>
                <w:color w:val="000000" w:themeColor="text1"/>
              </w:rPr>
            </w:pPr>
            <w:r w:rsidRPr="00665FCD">
              <w:rPr>
                <w:iCs/>
                <w:color w:val="000000" w:themeColor="text1"/>
              </w:rPr>
              <w:t>FFS how to indicate the determined transmit beam, including its feasibility</w:t>
            </w:r>
          </w:p>
          <w:p w14:paraId="0CCA2722" w14:textId="77777777" w:rsidR="00267C59" w:rsidRPr="00665FCD" w:rsidRDefault="00267C59" w:rsidP="00267C59">
            <w:pPr>
              <w:numPr>
                <w:ilvl w:val="0"/>
                <w:numId w:val="36"/>
              </w:numPr>
              <w:rPr>
                <w:iCs/>
                <w:color w:val="000000" w:themeColor="text1"/>
              </w:rPr>
            </w:pPr>
            <w:r w:rsidRPr="00665FCD">
              <w:rPr>
                <w:iCs/>
                <w:color w:val="000000" w:themeColor="text1"/>
              </w:rPr>
              <w:t xml:space="preserve">UE1 and UE2 set up sidelink unicast link using the determined beam, following existing link establishment procedure. </w:t>
            </w:r>
          </w:p>
          <w:p w14:paraId="09D3D62D" w14:textId="77777777" w:rsidR="00FF7E71" w:rsidRDefault="00FF7E71" w:rsidP="00267C59">
            <w:pPr>
              <w:rPr>
                <w:rFonts w:eastAsiaTheme="minorEastAsia"/>
                <w:b/>
                <w:iCs/>
                <w:color w:val="000000" w:themeColor="text1"/>
                <w:highlight w:val="green"/>
                <w:lang w:eastAsia="zh-CN"/>
              </w:rPr>
            </w:pPr>
          </w:p>
          <w:p w14:paraId="12CF74EE" w14:textId="77777777" w:rsidR="00267C59" w:rsidRPr="00665FCD" w:rsidRDefault="00267C59" w:rsidP="00267C59">
            <w:pPr>
              <w:rPr>
                <w:b/>
                <w:iCs/>
                <w:color w:val="000000" w:themeColor="text1"/>
              </w:rPr>
            </w:pPr>
            <w:r w:rsidRPr="00665FCD">
              <w:rPr>
                <w:b/>
                <w:iCs/>
                <w:color w:val="000000" w:themeColor="text1"/>
                <w:highlight w:val="green"/>
              </w:rPr>
              <w:t>Agreement</w:t>
            </w:r>
          </w:p>
          <w:p w14:paraId="3BC593C5" w14:textId="77777777" w:rsidR="00267C59" w:rsidRPr="00665FCD" w:rsidRDefault="00267C59" w:rsidP="00267C59">
            <w:pPr>
              <w:jc w:val="both"/>
              <w:rPr>
                <w:color w:val="000000" w:themeColor="text1"/>
              </w:rPr>
            </w:pPr>
            <w:r w:rsidRPr="00665FCD">
              <w:rPr>
                <w:iCs/>
                <w:color w:val="000000" w:themeColor="text1"/>
              </w:rPr>
              <w:t>Consider one or more of the following items as sidelink beam reporting contents for beam maintenance: </w:t>
            </w:r>
          </w:p>
          <w:p w14:paraId="25C2C715" w14:textId="77777777" w:rsidR="00267C59" w:rsidRPr="00665FCD" w:rsidRDefault="00267C59" w:rsidP="00267C59">
            <w:pPr>
              <w:numPr>
                <w:ilvl w:val="0"/>
                <w:numId w:val="37"/>
              </w:numPr>
              <w:rPr>
                <w:bCs/>
                <w:iCs/>
                <w:color w:val="000000" w:themeColor="text1"/>
              </w:rPr>
            </w:pPr>
            <w:r w:rsidRPr="00665FCD">
              <w:rPr>
                <w:bCs/>
                <w:iCs/>
                <w:color w:val="000000" w:themeColor="text1"/>
              </w:rPr>
              <w:t>Beam indication (e.g., CRI)</w:t>
            </w:r>
          </w:p>
          <w:p w14:paraId="3C5C344A" w14:textId="77777777" w:rsidR="00267C59" w:rsidRPr="00665FCD" w:rsidRDefault="00267C59" w:rsidP="00267C59">
            <w:pPr>
              <w:numPr>
                <w:ilvl w:val="0"/>
                <w:numId w:val="37"/>
              </w:numPr>
              <w:rPr>
                <w:bCs/>
                <w:iCs/>
                <w:color w:val="000000" w:themeColor="text1"/>
              </w:rPr>
            </w:pPr>
            <w:r w:rsidRPr="00665FCD">
              <w:rPr>
                <w:bCs/>
                <w:iCs/>
                <w:color w:val="000000" w:themeColor="text1"/>
              </w:rPr>
              <w:t>L1-RSRP</w:t>
            </w:r>
          </w:p>
          <w:p w14:paraId="384ED58C" w14:textId="77777777" w:rsidR="00267C59" w:rsidRPr="00665FCD" w:rsidRDefault="00267C59" w:rsidP="00267C59">
            <w:pPr>
              <w:numPr>
                <w:ilvl w:val="0"/>
                <w:numId w:val="37"/>
              </w:numPr>
              <w:rPr>
                <w:bCs/>
                <w:iCs/>
                <w:color w:val="000000" w:themeColor="text1"/>
              </w:rPr>
            </w:pPr>
            <w:r w:rsidRPr="00665FCD">
              <w:rPr>
                <w:bCs/>
                <w:iCs/>
                <w:color w:val="000000" w:themeColor="text1"/>
              </w:rPr>
              <w:t>FFS: L1-SINR or other reporting contents if necessary enhancement is identified. </w:t>
            </w:r>
          </w:p>
          <w:p w14:paraId="43632D75" w14:textId="77777777" w:rsidR="00267C59" w:rsidRPr="00665FCD" w:rsidRDefault="00267C59" w:rsidP="00267C59">
            <w:pPr>
              <w:numPr>
                <w:ilvl w:val="0"/>
                <w:numId w:val="37"/>
              </w:numPr>
              <w:rPr>
                <w:bCs/>
                <w:iCs/>
                <w:color w:val="000000" w:themeColor="text1"/>
              </w:rPr>
            </w:pPr>
            <w:r w:rsidRPr="00665FCD">
              <w:rPr>
                <w:bCs/>
                <w:iCs/>
                <w:color w:val="000000" w:themeColor="text1"/>
              </w:rPr>
              <w:t>Note: This does not preclude performing beam maintenance without any beam reporting</w:t>
            </w:r>
          </w:p>
          <w:p w14:paraId="033925BD" w14:textId="77777777" w:rsidR="00267C59" w:rsidRPr="00665FCD" w:rsidRDefault="00267C59" w:rsidP="00267C59">
            <w:pPr>
              <w:rPr>
                <w:b/>
                <w:iCs/>
                <w:color w:val="000000" w:themeColor="text1"/>
              </w:rPr>
            </w:pPr>
            <w:r w:rsidRPr="00665FCD">
              <w:rPr>
                <w:b/>
                <w:iCs/>
                <w:color w:val="000000" w:themeColor="text1"/>
                <w:highlight w:val="green"/>
              </w:rPr>
              <w:t>Agreement</w:t>
            </w:r>
          </w:p>
          <w:p w14:paraId="426984A0" w14:textId="77777777" w:rsidR="00267C59" w:rsidRPr="00665FCD" w:rsidRDefault="00267C59" w:rsidP="00267C59">
            <w:pPr>
              <w:jc w:val="both"/>
              <w:rPr>
                <w:color w:val="000000" w:themeColor="text1"/>
              </w:rPr>
            </w:pPr>
            <w:r w:rsidRPr="00665FCD">
              <w:rPr>
                <w:iCs/>
                <w:color w:val="000000" w:themeColor="text1"/>
              </w:rPr>
              <w:t>The container(s) of sidelink beam reporting for beam maintenance is at least selected from the following options:</w:t>
            </w:r>
          </w:p>
          <w:p w14:paraId="6511B41C" w14:textId="77777777" w:rsidR="00267C59" w:rsidRPr="00665FCD" w:rsidRDefault="00267C59" w:rsidP="00267C59">
            <w:pPr>
              <w:numPr>
                <w:ilvl w:val="0"/>
                <w:numId w:val="37"/>
              </w:numPr>
              <w:rPr>
                <w:bCs/>
                <w:iCs/>
                <w:color w:val="000000" w:themeColor="text1"/>
              </w:rPr>
            </w:pPr>
            <w:r w:rsidRPr="00665FCD">
              <w:rPr>
                <w:bCs/>
                <w:iCs/>
                <w:color w:val="000000" w:themeColor="text1"/>
              </w:rPr>
              <w:t>Option 1: SL PHY layer signal (e.g., PSFCH, SCI)</w:t>
            </w:r>
          </w:p>
          <w:p w14:paraId="733779AD" w14:textId="77777777" w:rsidR="00267C59" w:rsidRPr="00665FCD" w:rsidRDefault="00267C59" w:rsidP="00267C59">
            <w:pPr>
              <w:numPr>
                <w:ilvl w:val="0"/>
                <w:numId w:val="37"/>
              </w:numPr>
              <w:rPr>
                <w:bCs/>
                <w:iCs/>
                <w:color w:val="000000" w:themeColor="text1"/>
              </w:rPr>
            </w:pPr>
            <w:r w:rsidRPr="00665FCD">
              <w:rPr>
                <w:bCs/>
                <w:iCs/>
                <w:color w:val="000000" w:themeColor="text1"/>
              </w:rPr>
              <w:t>Option 2: SL MAC CE</w:t>
            </w:r>
          </w:p>
          <w:p w14:paraId="3243C414" w14:textId="77777777" w:rsidR="00267C59" w:rsidRPr="00665FCD" w:rsidRDefault="00267C59" w:rsidP="00267C59">
            <w:pPr>
              <w:numPr>
                <w:ilvl w:val="0"/>
                <w:numId w:val="37"/>
              </w:numPr>
              <w:rPr>
                <w:bCs/>
                <w:iCs/>
                <w:color w:val="000000" w:themeColor="text1"/>
              </w:rPr>
            </w:pPr>
            <w:r w:rsidRPr="00665FCD">
              <w:rPr>
                <w:bCs/>
                <w:iCs/>
                <w:color w:val="000000" w:themeColor="text1"/>
              </w:rPr>
              <w:t>FFS: PC5-RRC, Signaling over Uu link (e.g., UCI)</w:t>
            </w:r>
          </w:p>
          <w:p w14:paraId="21CEE2EB" w14:textId="77777777" w:rsidR="00267C59" w:rsidRPr="00665FCD" w:rsidRDefault="00267C59" w:rsidP="00267C59">
            <w:pPr>
              <w:rPr>
                <w:b/>
                <w:iCs/>
                <w:color w:val="000000" w:themeColor="text1"/>
              </w:rPr>
            </w:pPr>
            <w:r w:rsidRPr="00665FCD">
              <w:rPr>
                <w:b/>
                <w:iCs/>
                <w:color w:val="000000" w:themeColor="text1"/>
                <w:highlight w:val="green"/>
              </w:rPr>
              <w:t>Agreement</w:t>
            </w:r>
          </w:p>
          <w:p w14:paraId="18E413D6" w14:textId="77777777" w:rsidR="00267C59" w:rsidRPr="00665FCD" w:rsidRDefault="00267C59" w:rsidP="00267C59">
            <w:pPr>
              <w:jc w:val="both"/>
              <w:rPr>
                <w:color w:val="000000" w:themeColor="text1"/>
              </w:rPr>
            </w:pPr>
            <w:r w:rsidRPr="00665FCD">
              <w:rPr>
                <w:iCs/>
                <w:color w:val="000000" w:themeColor="text1"/>
              </w:rPr>
              <w:t>For UE1 and UE2 in a unicast link, RAN1 to study the selection of both UE1’s transmit beam and UE2’s corresponding receive beam. </w:t>
            </w:r>
          </w:p>
          <w:p w14:paraId="00D9B0A5" w14:textId="77777777" w:rsidR="00267C59" w:rsidRPr="00665FCD" w:rsidRDefault="00267C59" w:rsidP="00267C59">
            <w:pPr>
              <w:numPr>
                <w:ilvl w:val="0"/>
                <w:numId w:val="37"/>
              </w:numPr>
              <w:rPr>
                <w:color w:val="000000" w:themeColor="text1"/>
              </w:rPr>
            </w:pPr>
            <w:r w:rsidRPr="00665FCD">
              <w:rPr>
                <w:iCs/>
                <w:color w:val="000000" w:themeColor="text1"/>
              </w:rPr>
              <w:t>Note: this applies for both PSCCH/PSSCH transmission/reception and PSFCH transmission/reception. </w:t>
            </w:r>
          </w:p>
          <w:p w14:paraId="321FA3C7" w14:textId="77777777" w:rsidR="00267C59" w:rsidRPr="00665FCD" w:rsidRDefault="00267C59" w:rsidP="00267C59">
            <w:pPr>
              <w:rPr>
                <w:b/>
                <w:iCs/>
                <w:color w:val="000000" w:themeColor="text1"/>
              </w:rPr>
            </w:pPr>
            <w:r w:rsidRPr="00665FCD">
              <w:rPr>
                <w:b/>
                <w:iCs/>
                <w:color w:val="000000" w:themeColor="text1"/>
                <w:highlight w:val="green"/>
              </w:rPr>
              <w:t>Agreement</w:t>
            </w:r>
          </w:p>
          <w:p w14:paraId="02DAD247" w14:textId="77777777" w:rsidR="00267C59" w:rsidRPr="00665FCD" w:rsidRDefault="00267C59" w:rsidP="00267C59">
            <w:pPr>
              <w:jc w:val="both"/>
              <w:rPr>
                <w:color w:val="000000" w:themeColor="text1"/>
              </w:rPr>
            </w:pPr>
            <w:r w:rsidRPr="00665FCD">
              <w:rPr>
                <w:iCs/>
                <w:color w:val="000000" w:themeColor="text1"/>
              </w:rPr>
              <w:t>Consider using sidelink CSI-RS as a starting point for beam maintenance.</w:t>
            </w:r>
          </w:p>
          <w:p w14:paraId="1FC19E20" w14:textId="77777777" w:rsidR="00267C59" w:rsidRPr="00665FCD" w:rsidRDefault="00267C59" w:rsidP="00267C59">
            <w:pPr>
              <w:numPr>
                <w:ilvl w:val="0"/>
                <w:numId w:val="37"/>
              </w:numPr>
              <w:rPr>
                <w:iCs/>
                <w:color w:val="000000" w:themeColor="text1"/>
              </w:rPr>
            </w:pPr>
            <w:r w:rsidRPr="00665FCD">
              <w:rPr>
                <w:iCs/>
                <w:color w:val="000000" w:themeColor="text1"/>
              </w:rPr>
              <w:t>FFS: whether/how to enhance existing aperiodic and non-standalone SL CSI-RS</w:t>
            </w:r>
          </w:p>
          <w:p w14:paraId="61DBEB2C" w14:textId="77777777" w:rsidR="00267C59" w:rsidRPr="00665FCD" w:rsidRDefault="00267C59" w:rsidP="00267C59">
            <w:pPr>
              <w:numPr>
                <w:ilvl w:val="0"/>
                <w:numId w:val="37"/>
              </w:numPr>
              <w:rPr>
                <w:iCs/>
                <w:color w:val="000000" w:themeColor="text1"/>
              </w:rPr>
            </w:pPr>
            <w:r w:rsidRPr="00665FCD">
              <w:rPr>
                <w:iCs/>
                <w:color w:val="000000" w:themeColor="text1"/>
              </w:rPr>
              <w:lastRenderedPageBreak/>
              <w:t>FFS: periodic and/or semi-persistent SL CSI-RS transmissions </w:t>
            </w:r>
          </w:p>
          <w:p w14:paraId="4CD9D4A5" w14:textId="77777777" w:rsidR="00267C59" w:rsidRPr="00665FCD" w:rsidRDefault="00267C59" w:rsidP="00267C59">
            <w:pPr>
              <w:numPr>
                <w:ilvl w:val="0"/>
                <w:numId w:val="37"/>
              </w:numPr>
              <w:rPr>
                <w:iCs/>
                <w:color w:val="000000" w:themeColor="text1"/>
              </w:rPr>
            </w:pPr>
            <w:r w:rsidRPr="00665FCD">
              <w:rPr>
                <w:iCs/>
                <w:color w:val="000000" w:themeColor="text1"/>
              </w:rPr>
              <w:t>FFS: standalone SL CSI-RS transmissions</w:t>
            </w:r>
          </w:p>
          <w:p w14:paraId="5BBF99BA" w14:textId="77777777" w:rsidR="00267C59" w:rsidRPr="00665FCD" w:rsidRDefault="00267C59" w:rsidP="00267C59">
            <w:pPr>
              <w:numPr>
                <w:ilvl w:val="1"/>
                <w:numId w:val="36"/>
              </w:numPr>
              <w:rPr>
                <w:iCs/>
                <w:color w:val="000000" w:themeColor="text1"/>
              </w:rPr>
            </w:pPr>
            <w:r w:rsidRPr="00665FCD">
              <w:rPr>
                <w:iCs/>
                <w:color w:val="000000" w:themeColor="text1"/>
              </w:rPr>
              <w:t>Note: standalone SL CSI-RS transmission means at least no accompanying sidelink data (SL MAC SDU) transmissions in the same slot. FFS: accompanying SCI(s) or SL MAC CE transmissions or PSFCH.</w:t>
            </w:r>
          </w:p>
          <w:p w14:paraId="607961F7" w14:textId="77777777" w:rsidR="00267C59" w:rsidRPr="00665FCD" w:rsidRDefault="00267C59" w:rsidP="00267C59">
            <w:pPr>
              <w:numPr>
                <w:ilvl w:val="0"/>
                <w:numId w:val="37"/>
              </w:numPr>
              <w:rPr>
                <w:iCs/>
                <w:color w:val="000000" w:themeColor="text1"/>
              </w:rPr>
            </w:pPr>
            <w:r w:rsidRPr="00665FCD">
              <w:rPr>
                <w:iCs/>
                <w:color w:val="000000" w:themeColor="text1"/>
              </w:rPr>
              <w:t>FFS: one or multiple SL CSI-RS transmissions within one slot</w:t>
            </w:r>
          </w:p>
          <w:p w14:paraId="2BB02210" w14:textId="77777777" w:rsidR="00267C59" w:rsidRPr="00665FCD" w:rsidRDefault="00267C59" w:rsidP="00267C59">
            <w:pPr>
              <w:numPr>
                <w:ilvl w:val="0"/>
                <w:numId w:val="37"/>
              </w:numPr>
              <w:rPr>
                <w:iCs/>
                <w:color w:val="000000" w:themeColor="text1"/>
              </w:rPr>
            </w:pPr>
            <w:r w:rsidRPr="00665FCD">
              <w:rPr>
                <w:iCs/>
                <w:color w:val="000000" w:themeColor="text1"/>
              </w:rPr>
              <w:t>FFS: SL CSI-RS transmissions with or without repetition on transmit beams</w:t>
            </w:r>
          </w:p>
          <w:p w14:paraId="1253473E" w14:textId="77777777" w:rsidR="00267C59" w:rsidRPr="00665FCD" w:rsidRDefault="00267C59" w:rsidP="00267C59">
            <w:pPr>
              <w:jc w:val="both"/>
              <w:rPr>
                <w:b/>
                <w:iCs/>
                <w:color w:val="000000" w:themeColor="text1"/>
              </w:rPr>
            </w:pPr>
            <w:r w:rsidRPr="00665FCD">
              <w:rPr>
                <w:b/>
                <w:iCs/>
                <w:color w:val="000000" w:themeColor="text1"/>
                <w:highlight w:val="green"/>
              </w:rPr>
              <w:t>Agreement</w:t>
            </w:r>
          </w:p>
          <w:p w14:paraId="1FE0DF55" w14:textId="77777777" w:rsidR="00267C59" w:rsidRPr="00665FCD" w:rsidRDefault="00267C59" w:rsidP="00267C59">
            <w:pPr>
              <w:jc w:val="both"/>
              <w:rPr>
                <w:iCs/>
                <w:color w:val="000000" w:themeColor="text1"/>
              </w:rPr>
            </w:pPr>
            <w:r w:rsidRPr="00665FCD">
              <w:rPr>
                <w:iCs/>
                <w:color w:val="000000" w:themeColor="text1"/>
              </w:rPr>
              <w:t xml:space="preserve">RAN1 can study the following candidate procedure where initial beam pairing is performed during sidelink unicast link establishment </w:t>
            </w:r>
          </w:p>
          <w:p w14:paraId="10E47023" w14:textId="77777777" w:rsidR="00267C59" w:rsidRPr="00665FCD" w:rsidRDefault="00267C59" w:rsidP="00267C59">
            <w:pPr>
              <w:pStyle w:val="afa"/>
              <w:numPr>
                <w:ilvl w:val="2"/>
                <w:numId w:val="38"/>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 xml:space="preserve">UE1 sends PSCCH/PSSCH that carries unicast link establishment message (e.g., DCR message) via different transmit beams </w:t>
            </w:r>
          </w:p>
          <w:p w14:paraId="26AEA14B" w14:textId="77777777" w:rsidR="00267C59" w:rsidRPr="00665FCD" w:rsidRDefault="00267C59" w:rsidP="00267C59">
            <w:pPr>
              <w:numPr>
                <w:ilvl w:val="1"/>
                <w:numId w:val="36"/>
              </w:numPr>
              <w:rPr>
                <w:iCs/>
                <w:color w:val="000000" w:themeColor="text1"/>
              </w:rPr>
            </w:pPr>
            <w:r w:rsidRPr="00665FCD">
              <w:rPr>
                <w:iCs/>
                <w:color w:val="000000" w:themeColor="text1"/>
              </w:rPr>
              <w:t>Note: multiple PSCCH/PSSCH transmissions (e.g., repetitions) from each of the beams can be studied.</w:t>
            </w:r>
          </w:p>
          <w:p w14:paraId="146E8507" w14:textId="77777777" w:rsidR="00267C59" w:rsidRPr="00665FCD" w:rsidRDefault="00267C59" w:rsidP="00267C59">
            <w:pPr>
              <w:numPr>
                <w:ilvl w:val="1"/>
                <w:numId w:val="36"/>
              </w:numPr>
              <w:rPr>
                <w:iCs/>
                <w:color w:val="000000" w:themeColor="text1"/>
              </w:rPr>
            </w:pPr>
            <w:r w:rsidRPr="00665FCD">
              <w:rPr>
                <w:iCs/>
                <w:color w:val="000000" w:themeColor="text1"/>
              </w:rPr>
              <w:t>FFS: applicable reference signals which are transmitted together with unicast link establishment message.</w:t>
            </w:r>
          </w:p>
          <w:p w14:paraId="6EF21BA8" w14:textId="77777777" w:rsidR="00267C59" w:rsidRPr="00665FCD" w:rsidRDefault="00267C59" w:rsidP="00267C59">
            <w:pPr>
              <w:pStyle w:val="afa"/>
              <w:numPr>
                <w:ilvl w:val="2"/>
                <w:numId w:val="38"/>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 xml:space="preserve">if UE2 successfully decodes one (or more) of the PSCCH/PSSCH(s) and UE2 determines to establish a unicast link with UE1, it indicates to UE1 one (or more) UE1 transmit beam(s) of PSCCH/PSSCH(s) which is successfully received </w:t>
            </w:r>
          </w:p>
          <w:p w14:paraId="591BEC1F" w14:textId="77777777" w:rsidR="00267C59" w:rsidRPr="00665FCD" w:rsidRDefault="00267C59" w:rsidP="00267C59">
            <w:pPr>
              <w:numPr>
                <w:ilvl w:val="1"/>
                <w:numId w:val="36"/>
              </w:numPr>
              <w:rPr>
                <w:iCs/>
                <w:color w:val="000000" w:themeColor="text1"/>
              </w:rPr>
            </w:pPr>
            <w:r w:rsidRPr="00665FCD">
              <w:rPr>
                <w:iCs/>
                <w:color w:val="000000" w:themeColor="text1"/>
              </w:rPr>
              <w:t xml:space="preserve">FFS details (e.g., implicit or explicit indication) </w:t>
            </w:r>
          </w:p>
          <w:p w14:paraId="1F3E5747" w14:textId="77777777" w:rsidR="00267C59" w:rsidRPr="00665FCD" w:rsidRDefault="00267C59" w:rsidP="00267C59">
            <w:pPr>
              <w:numPr>
                <w:ilvl w:val="1"/>
                <w:numId w:val="36"/>
              </w:numPr>
              <w:rPr>
                <w:iCs/>
                <w:color w:val="000000" w:themeColor="text1"/>
              </w:rPr>
            </w:pPr>
            <w:r w:rsidRPr="00665FCD">
              <w:rPr>
                <w:iCs/>
                <w:color w:val="000000" w:themeColor="text1"/>
              </w:rPr>
              <w:t>FFS: how to map between each PSCCH/PSSCH and UE1 transmit beam</w:t>
            </w:r>
          </w:p>
          <w:p w14:paraId="35A6F57E" w14:textId="77777777" w:rsidR="00267C59" w:rsidRPr="00665FCD" w:rsidRDefault="00267C59" w:rsidP="00267C59">
            <w:pPr>
              <w:numPr>
                <w:ilvl w:val="1"/>
                <w:numId w:val="36"/>
              </w:numPr>
              <w:rPr>
                <w:iCs/>
                <w:color w:val="000000" w:themeColor="text1"/>
              </w:rPr>
            </w:pPr>
            <w:r w:rsidRPr="00665FCD">
              <w:rPr>
                <w:iCs/>
                <w:color w:val="000000" w:themeColor="text1"/>
              </w:rPr>
              <w:t>FFS: how UE2 determines UE1 transmit beam(s) and/or UE2 transmit/receive beam(s)</w:t>
            </w:r>
          </w:p>
          <w:p w14:paraId="6124AD2D" w14:textId="77777777" w:rsidR="00267C59" w:rsidRPr="00665FCD" w:rsidRDefault="00267C59" w:rsidP="00267C59">
            <w:pPr>
              <w:pStyle w:val="afa"/>
              <w:numPr>
                <w:ilvl w:val="2"/>
                <w:numId w:val="38"/>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UE1 uses one of the indicated beam(s) to finish the remaining sidelink unicast link establishment procedure with UE2</w:t>
            </w:r>
          </w:p>
          <w:p w14:paraId="57147F59" w14:textId="77777777" w:rsidR="00267C59" w:rsidRPr="00665FCD" w:rsidRDefault="00267C59" w:rsidP="00267C59">
            <w:pPr>
              <w:numPr>
                <w:ilvl w:val="1"/>
                <w:numId w:val="36"/>
              </w:numPr>
              <w:rPr>
                <w:iCs/>
                <w:color w:val="000000" w:themeColor="text1"/>
              </w:rPr>
            </w:pPr>
            <w:r w:rsidRPr="00665FCD">
              <w:rPr>
                <w:iCs/>
                <w:color w:val="000000" w:themeColor="text1"/>
              </w:rPr>
              <w:t xml:space="preserve">FFS: how UE1 determines one of the indicated beam(s) </w:t>
            </w:r>
          </w:p>
          <w:p w14:paraId="486657AB" w14:textId="77777777" w:rsidR="00267C59" w:rsidRPr="00665FCD" w:rsidRDefault="00267C59" w:rsidP="00267C59">
            <w:pPr>
              <w:pStyle w:val="afa"/>
              <w:numPr>
                <w:ilvl w:val="2"/>
                <w:numId w:val="38"/>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FFS: use of additional reference signal or additional messages or additional measurement for efficient beam pairing.</w:t>
            </w:r>
          </w:p>
          <w:p w14:paraId="6302F43F" w14:textId="77777777" w:rsidR="00267C59" w:rsidRPr="00665FCD" w:rsidRDefault="00267C59" w:rsidP="00267C59">
            <w:pPr>
              <w:jc w:val="both"/>
              <w:rPr>
                <w:b/>
                <w:iCs/>
                <w:color w:val="000000" w:themeColor="text1"/>
              </w:rPr>
            </w:pPr>
            <w:r w:rsidRPr="00665FCD">
              <w:rPr>
                <w:b/>
                <w:iCs/>
                <w:color w:val="000000" w:themeColor="text1"/>
                <w:highlight w:val="green"/>
              </w:rPr>
              <w:t>Agreement</w:t>
            </w:r>
          </w:p>
          <w:p w14:paraId="0361062F" w14:textId="77777777" w:rsidR="00267C59" w:rsidRPr="00665FCD" w:rsidRDefault="00267C59" w:rsidP="00267C59">
            <w:pPr>
              <w:jc w:val="both"/>
              <w:rPr>
                <w:iCs/>
                <w:color w:val="000000" w:themeColor="text1"/>
              </w:rPr>
            </w:pPr>
            <w:r w:rsidRPr="00665FCD">
              <w:rPr>
                <w:iCs/>
                <w:color w:val="000000" w:themeColor="text1"/>
              </w:rPr>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3C36DEC4" w14:textId="77777777" w:rsidR="00267C59" w:rsidRPr="00665FCD" w:rsidRDefault="00267C59" w:rsidP="00267C59">
            <w:pPr>
              <w:numPr>
                <w:ilvl w:val="0"/>
                <w:numId w:val="36"/>
              </w:numPr>
              <w:jc w:val="both"/>
              <w:rPr>
                <w:rFonts w:eastAsia="Calibri"/>
                <w:iCs/>
                <w:color w:val="000000" w:themeColor="text1"/>
              </w:rPr>
            </w:pPr>
            <w:r w:rsidRPr="00665FCD">
              <w:rPr>
                <w:rFonts w:eastAsia="Calibri"/>
                <w:iCs/>
                <w:color w:val="000000" w:themeColor="text1"/>
              </w:rPr>
              <w:t>UE1 and UE2 set up sidelink unicast link,</w:t>
            </w:r>
            <w:r w:rsidRPr="00665FCD">
              <w:rPr>
                <w:b/>
                <w:bCs/>
                <w:color w:val="000000" w:themeColor="text1"/>
                <w:lang w:eastAsia="ko-KR"/>
              </w:rPr>
              <w:t xml:space="preserve"> </w:t>
            </w:r>
            <w:r w:rsidRPr="00665FCD">
              <w:rPr>
                <w:iCs/>
                <w:color w:val="000000" w:themeColor="text1"/>
                <w:lang w:eastAsia="ko-KR"/>
              </w:rPr>
              <w:t>following existing link establishment procedure</w:t>
            </w:r>
          </w:p>
          <w:p w14:paraId="200CC6B1" w14:textId="77777777" w:rsidR="00267C59" w:rsidRPr="00665FCD" w:rsidRDefault="00267C59" w:rsidP="00267C59">
            <w:pPr>
              <w:numPr>
                <w:ilvl w:val="1"/>
                <w:numId w:val="36"/>
              </w:numPr>
              <w:rPr>
                <w:rFonts w:eastAsia="Calibri"/>
                <w:iCs/>
                <w:color w:val="000000" w:themeColor="text1"/>
              </w:rPr>
            </w:pPr>
            <w:r w:rsidRPr="00665FCD">
              <w:rPr>
                <w:rFonts w:eastAsia="Calibri"/>
                <w:iCs/>
                <w:color w:val="000000" w:themeColor="text1"/>
              </w:rPr>
              <w:t>FFS the beams used for unicast link establishment.</w:t>
            </w:r>
          </w:p>
          <w:p w14:paraId="252F44B3" w14:textId="77777777" w:rsidR="00267C59" w:rsidRPr="00665FCD" w:rsidRDefault="00267C59" w:rsidP="00267C59">
            <w:pPr>
              <w:numPr>
                <w:ilvl w:val="0"/>
                <w:numId w:val="36"/>
              </w:numPr>
              <w:jc w:val="both"/>
              <w:rPr>
                <w:rFonts w:eastAsia="Calibri"/>
                <w:iCs/>
                <w:color w:val="000000" w:themeColor="text1"/>
              </w:rPr>
            </w:pPr>
            <w:r w:rsidRPr="00665FCD">
              <w:rPr>
                <w:rFonts w:eastAsia="Calibri"/>
                <w:iCs/>
                <w:color w:val="000000" w:themeColor="text1"/>
              </w:rPr>
              <w:t>UE1 and/or UE2 configure the resources for beam sweeping and/or beam reporting</w:t>
            </w:r>
          </w:p>
          <w:p w14:paraId="216B5D0C" w14:textId="77777777" w:rsidR="00267C59" w:rsidRPr="00665FCD" w:rsidRDefault="00267C59" w:rsidP="00267C59">
            <w:pPr>
              <w:numPr>
                <w:ilvl w:val="1"/>
                <w:numId w:val="36"/>
              </w:numPr>
              <w:jc w:val="both"/>
              <w:rPr>
                <w:rFonts w:eastAsia="Calibri"/>
                <w:iCs/>
                <w:color w:val="000000" w:themeColor="text1"/>
              </w:rPr>
            </w:pPr>
            <w:r w:rsidRPr="00665FCD">
              <w:rPr>
                <w:rFonts w:eastAsia="Calibri"/>
                <w:iCs/>
                <w:color w:val="000000" w:themeColor="text1"/>
              </w:rPr>
              <w:t>FFS details of resources configuration</w:t>
            </w:r>
          </w:p>
          <w:p w14:paraId="2EDD5CEB" w14:textId="77777777" w:rsidR="00267C59" w:rsidRPr="00665FCD" w:rsidRDefault="00267C59" w:rsidP="00267C59">
            <w:pPr>
              <w:numPr>
                <w:ilvl w:val="0"/>
                <w:numId w:val="36"/>
              </w:numPr>
              <w:tabs>
                <w:tab w:val="left" w:pos="720"/>
              </w:tabs>
              <w:jc w:val="both"/>
              <w:rPr>
                <w:rFonts w:eastAsia="Calibri"/>
                <w:iCs/>
                <w:color w:val="000000" w:themeColor="text1"/>
              </w:rPr>
            </w:pPr>
            <w:r w:rsidRPr="00665FCD">
              <w:rPr>
                <w:rFonts w:eastAsia="Calibri"/>
                <w:iCs/>
                <w:color w:val="000000" w:themeColor="text1"/>
              </w:rPr>
              <w:t>UE1 and/or UE2 use the configured resources to transmit reference signals and determine a pair of transmit beam and receive beam based on beam sweeping.</w:t>
            </w:r>
          </w:p>
          <w:p w14:paraId="7D4268C0" w14:textId="77777777" w:rsidR="00267C59" w:rsidRPr="00665FCD" w:rsidRDefault="00267C59" w:rsidP="00267C59">
            <w:pPr>
              <w:numPr>
                <w:ilvl w:val="1"/>
                <w:numId w:val="36"/>
              </w:numPr>
              <w:tabs>
                <w:tab w:val="left" w:pos="720"/>
              </w:tabs>
              <w:jc w:val="both"/>
              <w:rPr>
                <w:rFonts w:eastAsia="Calibri"/>
                <w:iCs/>
                <w:color w:val="000000" w:themeColor="text1"/>
              </w:rPr>
            </w:pPr>
            <w:r w:rsidRPr="00665FCD">
              <w:rPr>
                <w:rFonts w:eastAsia="Calibri"/>
                <w:iCs/>
                <w:color w:val="000000" w:themeColor="text1"/>
              </w:rPr>
              <w:t>FFS applicable reference signal(s)</w:t>
            </w:r>
          </w:p>
          <w:p w14:paraId="77B99598" w14:textId="77777777" w:rsidR="00267C59" w:rsidRPr="00665FCD" w:rsidRDefault="00267C59" w:rsidP="00267C59">
            <w:pPr>
              <w:numPr>
                <w:ilvl w:val="1"/>
                <w:numId w:val="36"/>
              </w:numPr>
              <w:tabs>
                <w:tab w:val="left" w:pos="720"/>
              </w:tabs>
              <w:jc w:val="both"/>
              <w:rPr>
                <w:rFonts w:eastAsia="Calibri"/>
                <w:iCs/>
                <w:color w:val="000000" w:themeColor="text1"/>
              </w:rPr>
            </w:pPr>
            <w:r w:rsidRPr="00665FCD">
              <w:rPr>
                <w:rFonts w:eastAsia="Calibri"/>
                <w:iCs/>
                <w:color w:val="000000" w:themeColor="text1"/>
              </w:rPr>
              <w:t>FFS whether/how to indicate the determined beams between UE1 and UE2</w:t>
            </w:r>
          </w:p>
          <w:p w14:paraId="25ACCE33" w14:textId="77777777" w:rsidR="00267C59" w:rsidRPr="00665FCD" w:rsidRDefault="00267C59" w:rsidP="00267C59">
            <w:pPr>
              <w:numPr>
                <w:ilvl w:val="0"/>
                <w:numId w:val="36"/>
              </w:numPr>
              <w:tabs>
                <w:tab w:val="left" w:pos="720"/>
              </w:tabs>
              <w:jc w:val="both"/>
              <w:rPr>
                <w:rFonts w:eastAsia="Calibri"/>
                <w:iCs/>
                <w:color w:val="000000" w:themeColor="text1"/>
              </w:rPr>
            </w:pPr>
            <w:r w:rsidRPr="00665FCD">
              <w:rPr>
                <w:rFonts w:eastAsia="Calibri"/>
                <w:iCs/>
                <w:color w:val="000000" w:themeColor="text1"/>
              </w:rPr>
              <w:t>FFS difference between initial beam pairing (after sidelink unicast link establishment) and beam maintenance</w:t>
            </w:r>
          </w:p>
          <w:p w14:paraId="4B905AEC" w14:textId="77777777" w:rsidR="00267C59" w:rsidRPr="00665FCD" w:rsidRDefault="00267C59" w:rsidP="00267C59">
            <w:pPr>
              <w:jc w:val="both"/>
              <w:rPr>
                <w:b/>
                <w:iCs/>
                <w:color w:val="000000" w:themeColor="text1"/>
              </w:rPr>
            </w:pPr>
            <w:r w:rsidRPr="00665FCD">
              <w:rPr>
                <w:b/>
                <w:iCs/>
                <w:color w:val="000000" w:themeColor="text1"/>
                <w:highlight w:val="green"/>
              </w:rPr>
              <w:t>Agreement</w:t>
            </w:r>
          </w:p>
          <w:p w14:paraId="7BFCED64" w14:textId="77777777" w:rsidR="00267C59" w:rsidRPr="00665FCD" w:rsidRDefault="00267C59" w:rsidP="00267C59">
            <w:pPr>
              <w:jc w:val="both"/>
              <w:rPr>
                <w:rFonts w:eastAsia="宋体"/>
                <w:b/>
                <w:bCs/>
                <w:color w:val="000000" w:themeColor="text1"/>
              </w:rPr>
            </w:pPr>
            <w:r w:rsidRPr="00665FCD">
              <w:rPr>
                <w:iCs/>
                <w:color w:val="000000" w:themeColor="text1"/>
              </w:rPr>
              <w:t>To study the feasibility of adapting S-SSB for initial beam pairing between UE1 and UE2, at least the following can be considered.</w:t>
            </w:r>
          </w:p>
          <w:p w14:paraId="312C177B" w14:textId="77777777" w:rsidR="00267C59" w:rsidRPr="00665FCD" w:rsidRDefault="00267C59" w:rsidP="00267C59">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 xml:space="preserve">Whether/how to enable UE2 to identify UE1 (e.g., source ID) from UE1’s S-SSB transmission, to enable UE1 to identify the corresponding beam measurement/reporting from UE2  </w:t>
            </w:r>
          </w:p>
          <w:p w14:paraId="038D90CB" w14:textId="77777777" w:rsidR="00267C59" w:rsidRPr="00665FCD" w:rsidRDefault="00267C59" w:rsidP="00267C59">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Mapping between S-SSB transmission/resource and beam related information</w:t>
            </w:r>
          </w:p>
          <w:p w14:paraId="68F87DAE" w14:textId="77777777" w:rsidR="00267C59" w:rsidRPr="00665FCD" w:rsidRDefault="00267C59" w:rsidP="00267C59">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Allocation of beam reporting resources respectively associated with different S-SSB transmit beams</w:t>
            </w:r>
          </w:p>
          <w:p w14:paraId="1FFA766C" w14:textId="77777777" w:rsidR="00267C59" w:rsidRPr="00665FCD" w:rsidRDefault="00267C59" w:rsidP="00267C59">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Structure and contents of S-SSB</w:t>
            </w:r>
          </w:p>
          <w:p w14:paraId="669DCA86" w14:textId="77777777" w:rsidR="00267C59" w:rsidRPr="00665FCD" w:rsidRDefault="00267C59" w:rsidP="00267C59">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Triggering and/or activation of S-SSB transmission, if needed</w:t>
            </w:r>
          </w:p>
          <w:p w14:paraId="4E6F66D9" w14:textId="77777777" w:rsidR="00267C59" w:rsidRPr="00665FCD" w:rsidRDefault="00267C59" w:rsidP="00267C59">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Mechanism for S-SSB monitoring and reporting/responding</w:t>
            </w:r>
          </w:p>
          <w:p w14:paraId="22C96974" w14:textId="77777777" w:rsidR="00267C59" w:rsidRPr="00665FCD" w:rsidRDefault="00267C59" w:rsidP="00267C59">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Mechanism to mitigate/avoid the interference between overlapped S-SSB transmissions from different UEs, including S-SSB transmission resources</w:t>
            </w:r>
          </w:p>
          <w:p w14:paraId="23DF39B8" w14:textId="77777777" w:rsidR="00267C59" w:rsidRPr="00665FCD" w:rsidRDefault="00267C59" w:rsidP="00267C59">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hint="eastAsia"/>
                <w:iCs/>
                <w:color w:val="000000" w:themeColor="text1"/>
                <w:sz w:val="20"/>
                <w:szCs w:val="20"/>
              </w:rPr>
              <w:t>Potential impact to</w:t>
            </w:r>
            <w:r w:rsidRPr="00665FCD">
              <w:rPr>
                <w:rFonts w:ascii="Times New Roman" w:hAnsi="Times New Roman"/>
                <w:iCs/>
                <w:color w:val="000000" w:themeColor="text1"/>
                <w:sz w:val="20"/>
                <w:szCs w:val="20"/>
              </w:rPr>
              <w:t>/from</w:t>
            </w:r>
            <w:r w:rsidRPr="00665FCD">
              <w:rPr>
                <w:rFonts w:ascii="Times New Roman" w:hAnsi="Times New Roman" w:hint="eastAsia"/>
                <w:iCs/>
                <w:color w:val="000000" w:themeColor="text1"/>
                <w:sz w:val="20"/>
                <w:szCs w:val="20"/>
              </w:rPr>
              <w:t xml:space="preserve"> other UEs</w:t>
            </w:r>
            <w:r w:rsidRPr="00665FCD">
              <w:rPr>
                <w:rFonts w:ascii="Times New Roman" w:hAnsi="Times New Roman"/>
                <w:iCs/>
                <w:color w:val="000000" w:themeColor="text1"/>
                <w:sz w:val="20"/>
                <w:szCs w:val="20"/>
              </w:rPr>
              <w:t>, and whether/how to avoid or mitigate this impact</w:t>
            </w:r>
          </w:p>
          <w:p w14:paraId="3BF952CC" w14:textId="77777777" w:rsidR="00267C59" w:rsidRPr="00665FCD" w:rsidRDefault="00267C59" w:rsidP="00267C59">
            <w:pPr>
              <w:jc w:val="both"/>
              <w:rPr>
                <w:b/>
                <w:iCs/>
                <w:color w:val="000000" w:themeColor="text1"/>
              </w:rPr>
            </w:pPr>
            <w:r w:rsidRPr="00665FCD">
              <w:rPr>
                <w:b/>
                <w:iCs/>
                <w:color w:val="000000" w:themeColor="text1"/>
                <w:highlight w:val="green"/>
              </w:rPr>
              <w:t>Agreement</w:t>
            </w:r>
          </w:p>
          <w:p w14:paraId="66EA2B75" w14:textId="77777777" w:rsidR="00267C59" w:rsidRPr="00665FCD" w:rsidRDefault="00267C59" w:rsidP="00267C59">
            <w:pPr>
              <w:jc w:val="both"/>
              <w:rPr>
                <w:iCs/>
                <w:color w:val="000000" w:themeColor="text1"/>
              </w:rPr>
            </w:pPr>
            <w:r w:rsidRPr="00665FCD">
              <w:rPr>
                <w:iCs/>
                <w:color w:val="000000" w:themeColor="text1"/>
              </w:rPr>
              <w:t>To study the feasibility of reusing SL CSI-RS for initial beam pairing, at least the following enhancements can be considered. </w:t>
            </w:r>
          </w:p>
          <w:p w14:paraId="40920F0E" w14:textId="77777777" w:rsidR="00267C59" w:rsidRPr="00665FCD" w:rsidRDefault="00267C59" w:rsidP="00267C59">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SL CSI-RS transmission with or without sidelink data transmission in the same slot</w:t>
            </w:r>
          </w:p>
          <w:p w14:paraId="3E5866F9" w14:textId="77777777" w:rsidR="00267C59" w:rsidRPr="00665FCD" w:rsidRDefault="00267C59" w:rsidP="00267C59">
            <w:pPr>
              <w:pStyle w:val="afa"/>
              <w:numPr>
                <w:ilvl w:val="1"/>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FFS: slot structure</w:t>
            </w:r>
          </w:p>
          <w:p w14:paraId="607344F5" w14:textId="77777777" w:rsidR="00267C59" w:rsidRPr="00665FCD" w:rsidRDefault="00267C59" w:rsidP="00267C59">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Mapping between SL CSI-RS transmission/resource and beam related information</w:t>
            </w:r>
          </w:p>
          <w:p w14:paraId="4129576D" w14:textId="77777777" w:rsidR="00267C59" w:rsidRPr="00665FCD" w:rsidRDefault="00267C59" w:rsidP="00267C59">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Periodic SL CSI-RS transmission, semi-persistent SL CSI-RS transmission, or aperiodic SL CSI-RS transmission, with or without SCI indication </w:t>
            </w:r>
          </w:p>
          <w:p w14:paraId="6A0BC411" w14:textId="77777777" w:rsidR="00267C59" w:rsidRPr="00665FCD" w:rsidRDefault="00267C59" w:rsidP="00267C59">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lastRenderedPageBreak/>
              <w:t>Allocation of SL CSI-RS beam sweeping resources and if applicable, their associated beam reporting resources</w:t>
            </w:r>
          </w:p>
          <w:p w14:paraId="606DA75A" w14:textId="77777777" w:rsidR="00267C59" w:rsidRPr="00665FCD" w:rsidRDefault="00267C59" w:rsidP="00267C59">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Study the possibility to apply SL CSI-RS for initial beam pairing before, during or after unicast link establishment</w:t>
            </w:r>
          </w:p>
          <w:p w14:paraId="69BA061A" w14:textId="77777777" w:rsidR="00267C59" w:rsidRPr="00665FCD" w:rsidRDefault="00267C59" w:rsidP="00267C59">
            <w:pPr>
              <w:pStyle w:val="afa"/>
              <w:numPr>
                <w:ilvl w:val="1"/>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FFS: How to provide SL CSI-RS resource configuration</w:t>
            </w:r>
          </w:p>
          <w:p w14:paraId="20890E8E" w14:textId="77777777" w:rsidR="00267C59" w:rsidRPr="00665FCD" w:rsidRDefault="00267C59" w:rsidP="00267C59">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Whether or how to mitigate/avoid the interference between overlapped SL CSI-RS transmissions from different UEs</w:t>
            </w:r>
          </w:p>
          <w:p w14:paraId="450021C5" w14:textId="77777777" w:rsidR="00267C59" w:rsidRPr="00665FCD" w:rsidRDefault="00267C59" w:rsidP="00267C59">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SL CSI-RS transmission with or without repetition on transmit beams</w:t>
            </w:r>
          </w:p>
          <w:p w14:paraId="673D964B" w14:textId="77777777" w:rsidR="00267C59" w:rsidRPr="00665FCD" w:rsidRDefault="00267C59" w:rsidP="00267C59">
            <w:pPr>
              <w:jc w:val="both"/>
              <w:rPr>
                <w:b/>
                <w:iCs/>
                <w:color w:val="000000" w:themeColor="text1"/>
              </w:rPr>
            </w:pPr>
            <w:r w:rsidRPr="00665FCD">
              <w:rPr>
                <w:b/>
                <w:iCs/>
                <w:color w:val="000000" w:themeColor="text1"/>
                <w:highlight w:val="green"/>
              </w:rPr>
              <w:t>Agreement</w:t>
            </w:r>
          </w:p>
          <w:p w14:paraId="40BB97B6" w14:textId="77777777" w:rsidR="00267C59" w:rsidRPr="00665FCD" w:rsidRDefault="00267C59" w:rsidP="00267C59">
            <w:pPr>
              <w:jc w:val="both"/>
              <w:rPr>
                <w:iCs/>
                <w:color w:val="000000" w:themeColor="text1"/>
              </w:rPr>
            </w:pPr>
            <w:r w:rsidRPr="00665FCD">
              <w:rPr>
                <w:iCs/>
                <w:color w:val="000000" w:themeColor="text1"/>
              </w:rPr>
              <w:t>RAN1 is to study sidelink Beam Failure Recovery (BFR) mechanism at least for the scheme where SL BFI is triggered based on the measurement of reference signal for BFD (if supported), including</w:t>
            </w:r>
          </w:p>
          <w:p w14:paraId="77B7F123" w14:textId="77777777" w:rsidR="00267C59" w:rsidRPr="00665FCD" w:rsidRDefault="00267C59" w:rsidP="00267C59">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candidate beam(s) identification</w:t>
            </w:r>
          </w:p>
          <w:p w14:paraId="66AACB9E" w14:textId="77777777" w:rsidR="00267C59" w:rsidRPr="00665FCD" w:rsidRDefault="00267C59" w:rsidP="00267C59">
            <w:pPr>
              <w:pStyle w:val="afa"/>
              <w:numPr>
                <w:ilvl w:val="1"/>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 xml:space="preserve">FFS details on reference signals for candidate beam identification, including structure, procedure, </w:t>
            </w:r>
            <w:proofErr w:type="gramStart"/>
            <w:r w:rsidRPr="00665FCD">
              <w:rPr>
                <w:rFonts w:ascii="Times New Roman" w:hAnsi="Times New Roman"/>
                <w:iCs/>
                <w:color w:val="000000" w:themeColor="text1"/>
                <w:sz w:val="20"/>
                <w:szCs w:val="20"/>
              </w:rPr>
              <w:t>timing</w:t>
            </w:r>
            <w:proofErr w:type="gramEnd"/>
            <w:r w:rsidRPr="00665FCD">
              <w:rPr>
                <w:rFonts w:ascii="Times New Roman" w:hAnsi="Times New Roman"/>
                <w:iCs/>
                <w:color w:val="000000" w:themeColor="text1"/>
                <w:sz w:val="20"/>
                <w:szCs w:val="20"/>
              </w:rPr>
              <w:t>.</w:t>
            </w:r>
          </w:p>
          <w:p w14:paraId="415248A3" w14:textId="77777777" w:rsidR="00267C59" w:rsidRPr="00665FCD" w:rsidRDefault="00267C59" w:rsidP="00267C59">
            <w:pPr>
              <w:pStyle w:val="afa"/>
              <w:numPr>
                <w:ilvl w:val="0"/>
                <w:numId w:val="36"/>
              </w:numPr>
              <w:ind w:firstLineChars="0"/>
              <w:jc w:val="both"/>
              <w:rPr>
                <w:rFonts w:ascii="Times New Roman" w:hAnsi="Times New Roman"/>
                <w:iCs/>
                <w:color w:val="000000" w:themeColor="text1"/>
                <w:sz w:val="20"/>
                <w:szCs w:val="20"/>
              </w:rPr>
            </w:pPr>
            <w:proofErr w:type="gramStart"/>
            <w:r w:rsidRPr="00665FCD">
              <w:rPr>
                <w:rFonts w:ascii="Times New Roman" w:hAnsi="Times New Roman"/>
                <w:iCs/>
                <w:color w:val="000000" w:themeColor="text1"/>
                <w:sz w:val="20"/>
                <w:szCs w:val="20"/>
              </w:rPr>
              <w:t>sidelink</w:t>
            </w:r>
            <w:proofErr w:type="gramEnd"/>
            <w:r w:rsidRPr="00665FCD">
              <w:rPr>
                <w:rFonts w:ascii="Times New Roman" w:hAnsi="Times New Roman"/>
                <w:iCs/>
                <w:color w:val="000000" w:themeColor="text1"/>
                <w:sz w:val="20"/>
                <w:szCs w:val="20"/>
              </w:rPr>
              <w:t xml:space="preserve"> BFR request (BFRQ), including resources, transmit and/or receive beams, container, timing, etc. </w:t>
            </w:r>
          </w:p>
          <w:p w14:paraId="0CB95FB2" w14:textId="77777777" w:rsidR="00267C59" w:rsidRPr="00665FCD" w:rsidRDefault="00267C59" w:rsidP="00267C59">
            <w:pPr>
              <w:pStyle w:val="afa"/>
              <w:numPr>
                <w:ilvl w:val="0"/>
                <w:numId w:val="36"/>
              </w:numPr>
              <w:ind w:firstLineChars="0"/>
              <w:jc w:val="both"/>
              <w:rPr>
                <w:rFonts w:ascii="Times New Roman" w:hAnsi="Times New Roman"/>
                <w:iCs/>
                <w:color w:val="000000" w:themeColor="text1"/>
                <w:sz w:val="20"/>
                <w:szCs w:val="20"/>
              </w:rPr>
            </w:pPr>
            <w:proofErr w:type="gramStart"/>
            <w:r w:rsidRPr="00665FCD">
              <w:rPr>
                <w:rFonts w:ascii="Times New Roman" w:hAnsi="Times New Roman"/>
                <w:iCs/>
                <w:color w:val="000000" w:themeColor="text1"/>
                <w:sz w:val="20"/>
                <w:szCs w:val="20"/>
              </w:rPr>
              <w:t>sidelink</w:t>
            </w:r>
            <w:proofErr w:type="gramEnd"/>
            <w:r w:rsidRPr="00665FCD">
              <w:rPr>
                <w:rFonts w:ascii="Times New Roman" w:hAnsi="Times New Roman"/>
                <w:iCs/>
                <w:color w:val="000000" w:themeColor="text1"/>
                <w:sz w:val="20"/>
                <w:szCs w:val="20"/>
              </w:rPr>
              <w:t xml:space="preserve"> BFR response (BFRR), including container, procedure, timing, etc.</w:t>
            </w:r>
          </w:p>
          <w:p w14:paraId="3E98F845" w14:textId="77777777" w:rsidR="00267C59" w:rsidRPr="00665FCD" w:rsidRDefault="00267C59" w:rsidP="00267C59">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FFS applicability to the scheme where SL BFI is triggered based on SL HARQ feedback (if supported).</w:t>
            </w:r>
          </w:p>
          <w:p w14:paraId="6265268F" w14:textId="77777777" w:rsidR="00267C59" w:rsidRPr="00665FCD" w:rsidRDefault="00267C59" w:rsidP="00267C59">
            <w:pPr>
              <w:jc w:val="both"/>
              <w:rPr>
                <w:b/>
                <w:iCs/>
                <w:color w:val="000000" w:themeColor="text1"/>
              </w:rPr>
            </w:pPr>
            <w:r w:rsidRPr="00665FCD">
              <w:rPr>
                <w:b/>
                <w:iCs/>
                <w:color w:val="000000" w:themeColor="text1"/>
                <w:highlight w:val="green"/>
              </w:rPr>
              <w:t>Agreement</w:t>
            </w:r>
          </w:p>
          <w:p w14:paraId="5D853628" w14:textId="77777777" w:rsidR="00267C59" w:rsidRPr="00665FCD" w:rsidRDefault="00267C59" w:rsidP="00267C59">
            <w:pPr>
              <w:jc w:val="both"/>
              <w:rPr>
                <w:iCs/>
                <w:color w:val="000000" w:themeColor="text1"/>
              </w:rPr>
            </w:pPr>
            <w:r w:rsidRPr="00665FCD">
              <w:rPr>
                <w:iCs/>
                <w:color w:val="000000" w:themeColor="text1"/>
              </w:rPr>
              <w:t>Consider the following two options for determining PSFCH transmit/receive beam for a single PSFCH transmission/reception in a slot.  </w:t>
            </w:r>
          </w:p>
          <w:p w14:paraId="5A7B802F" w14:textId="77777777" w:rsidR="00267C59" w:rsidRPr="00665FCD" w:rsidRDefault="00267C59" w:rsidP="00267C59">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Option 1: PSFCH transmit beam is derived from the corresponding PSCCH/PSSCH receive beam; PSFCH receive beam is derived from the corresponding PSCCH/PSSCH transmit beam.</w:t>
            </w:r>
          </w:p>
          <w:p w14:paraId="4EF17B3E" w14:textId="77777777" w:rsidR="00267C59" w:rsidRPr="00665FCD" w:rsidRDefault="00267C59" w:rsidP="00267C59">
            <w:pPr>
              <w:pStyle w:val="afa"/>
              <w:numPr>
                <w:ilvl w:val="1"/>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Note this is based on sidelink beam correspondence</w:t>
            </w:r>
          </w:p>
          <w:p w14:paraId="2111D025" w14:textId="77777777" w:rsidR="00267C59" w:rsidRPr="00665FCD" w:rsidRDefault="00267C59" w:rsidP="00267C59">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Option 2: PSFCH transmit beam is derived from the PSCCH/PSSCH transmit beam for reverse data transmission; PSFCH receive beam is derived from the PSCCH/PSSCH receive beam for reverse data transmission.  </w:t>
            </w:r>
          </w:p>
          <w:p w14:paraId="436ACE05" w14:textId="77777777" w:rsidR="00267C59" w:rsidRPr="00665FCD" w:rsidRDefault="00267C59" w:rsidP="00267C59">
            <w:pPr>
              <w:pStyle w:val="afa"/>
              <w:numPr>
                <w:ilvl w:val="1"/>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Note this is based on beam training for reverse data transmission</w:t>
            </w:r>
          </w:p>
          <w:p w14:paraId="736E6098" w14:textId="77777777" w:rsidR="00267C59" w:rsidRPr="00665FCD" w:rsidRDefault="00267C59" w:rsidP="00267C59">
            <w:pPr>
              <w:pStyle w:val="afa"/>
              <w:numPr>
                <w:ilvl w:val="1"/>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Note: The PSFCH transmit/receive beam can be the same as PSCCH/PSSCH transmit/receive beam used for the reverse data transmission.</w:t>
            </w:r>
          </w:p>
          <w:p w14:paraId="06DD7B5C" w14:textId="746AC1B5" w:rsidR="006722A5" w:rsidRPr="00665FCD" w:rsidRDefault="00267C59" w:rsidP="006722A5">
            <w:pPr>
              <w:pStyle w:val="afa"/>
              <w:numPr>
                <w:ilvl w:val="0"/>
                <w:numId w:val="36"/>
              </w:numPr>
              <w:ind w:firstLineChars="0"/>
              <w:jc w:val="both"/>
              <w:rPr>
                <w:rFonts w:ascii="Times New Roman" w:hAnsi="Times New Roman"/>
                <w:iCs/>
                <w:color w:val="000000" w:themeColor="text1"/>
                <w:szCs w:val="20"/>
              </w:rPr>
            </w:pPr>
            <w:r w:rsidRPr="00665FCD">
              <w:rPr>
                <w:rFonts w:ascii="Times New Roman" w:hAnsi="Times New Roman"/>
                <w:iCs/>
                <w:color w:val="000000" w:themeColor="text1"/>
                <w:sz w:val="20"/>
                <w:szCs w:val="20"/>
              </w:rPr>
              <w:t>FFS: support both options or down select one option.</w:t>
            </w:r>
          </w:p>
        </w:tc>
      </w:tr>
    </w:tbl>
    <w:p w14:paraId="19C98136" w14:textId="522D1D84" w:rsidR="005C3B84" w:rsidRPr="00665FCD" w:rsidRDefault="005C3B84" w:rsidP="00834D61">
      <w:pPr>
        <w:spacing w:before="240" w:after="120"/>
        <w:jc w:val="both"/>
        <w:rPr>
          <w:rFonts w:eastAsiaTheme="minorEastAsia"/>
          <w:color w:val="000000" w:themeColor="text1"/>
          <w:lang w:eastAsia="zh-CN"/>
        </w:rPr>
      </w:pPr>
      <w:r w:rsidRPr="00665FCD">
        <w:rPr>
          <w:rFonts w:eastAsiaTheme="minorEastAsia"/>
          <w:color w:val="000000" w:themeColor="text1"/>
          <w:lang w:eastAsia="zh-CN"/>
        </w:rPr>
        <w:lastRenderedPageBreak/>
        <w:t>In this contribution, we will discuss the potential issues of sidelink operations on FR2 licensed spectrum, and provide our views on these issues.</w:t>
      </w:r>
    </w:p>
    <w:p w14:paraId="626EA8B1" w14:textId="1FC989AE" w:rsidR="00B86750" w:rsidRPr="00665FCD" w:rsidRDefault="00C638B0" w:rsidP="00C638B0">
      <w:pPr>
        <w:pStyle w:val="1"/>
        <w:rPr>
          <w:rFonts w:cs="Arial"/>
          <w:color w:val="000000" w:themeColor="text1"/>
        </w:rPr>
      </w:pPr>
      <w:r w:rsidRPr="00665FCD">
        <w:rPr>
          <w:rFonts w:eastAsiaTheme="minorEastAsia"/>
          <w:color w:val="000000" w:themeColor="text1"/>
        </w:rPr>
        <w:t xml:space="preserve">Overview of the beam management </w:t>
      </w:r>
    </w:p>
    <w:p w14:paraId="24EB8ED8" w14:textId="162F1B8A" w:rsidR="00ED3248" w:rsidRPr="00665FCD" w:rsidRDefault="00906B79" w:rsidP="005642C1">
      <w:pPr>
        <w:pStyle w:val="a1"/>
        <w:rPr>
          <w:rFonts w:eastAsiaTheme="minorEastAsia"/>
          <w:color w:val="000000" w:themeColor="text1"/>
          <w:lang w:eastAsia="zh-CN"/>
        </w:rPr>
      </w:pPr>
      <w:r w:rsidRPr="00665FCD">
        <w:rPr>
          <w:rFonts w:eastAsiaTheme="minorEastAsia"/>
          <w:color w:val="000000" w:themeColor="text1"/>
          <w:lang w:eastAsia="zh-CN"/>
        </w:rPr>
        <w:t xml:space="preserve">As a key technology for LTE and NR systems, multiple antenna technology can use active antenna array to form a large-scale multiple antenna array, improving system transmission performance. </w:t>
      </w:r>
      <w:r w:rsidR="00C82E6B" w:rsidRPr="00665FCD">
        <w:rPr>
          <w:rFonts w:eastAsiaTheme="minorEastAsia" w:hint="eastAsia"/>
          <w:color w:val="000000" w:themeColor="text1"/>
          <w:lang w:eastAsia="zh-CN"/>
        </w:rPr>
        <w:t>M</w:t>
      </w:r>
      <w:r w:rsidR="00ED3248" w:rsidRPr="00665FCD">
        <w:rPr>
          <w:rFonts w:eastAsiaTheme="minorEastAsia"/>
          <w:color w:val="000000" w:themeColor="text1"/>
          <w:lang w:eastAsia="zh-CN"/>
        </w:rPr>
        <w:t>illimeter wave communication</w:t>
      </w:r>
      <w:r w:rsidRPr="00665FCD">
        <w:rPr>
          <w:rFonts w:eastAsiaTheme="minorEastAsia"/>
          <w:color w:val="000000" w:themeColor="text1"/>
          <w:lang w:eastAsia="zh-CN"/>
        </w:rPr>
        <w:t xml:space="preserve"> via multiple antenna</w:t>
      </w:r>
      <w:r w:rsidR="009D632F" w:rsidRPr="00665FCD">
        <w:rPr>
          <w:rFonts w:eastAsiaTheme="minorEastAsia" w:hint="eastAsia"/>
          <w:color w:val="000000" w:themeColor="text1"/>
          <w:lang w:eastAsia="zh-CN"/>
        </w:rPr>
        <w:t>s</w:t>
      </w:r>
      <w:r w:rsidR="00ED3248" w:rsidRPr="00665FCD">
        <w:rPr>
          <w:rFonts w:eastAsiaTheme="minorEastAsia"/>
          <w:color w:val="000000" w:themeColor="text1"/>
          <w:lang w:eastAsia="zh-CN"/>
        </w:rPr>
        <w:t xml:space="preserve"> is an important technical direction for 5G,</w:t>
      </w:r>
      <w:r w:rsidRPr="00665FCD">
        <w:rPr>
          <w:rFonts w:eastAsiaTheme="minorEastAsia"/>
          <w:color w:val="000000" w:themeColor="text1"/>
          <w:lang w:eastAsia="zh-CN"/>
        </w:rPr>
        <w:t xml:space="preserve"> which can potentially provide large transmission bandwidth, e.g. several hundred MHz or even GHz bandwidth. Comparing with the traditional low-frequency transmissions FR1 transmission, it</w:t>
      </w:r>
      <w:r w:rsidR="00ED3248" w:rsidRPr="00665FCD">
        <w:rPr>
          <w:rFonts w:eastAsiaTheme="minorEastAsia"/>
          <w:color w:val="000000" w:themeColor="text1"/>
          <w:lang w:eastAsia="zh-CN"/>
        </w:rPr>
        <w:t xml:space="preserve"> faces unique technical challenges compared, such as higher transmission loss caused by the high frequency band and interruption of communication due to blockage of transmission channels.</w:t>
      </w:r>
      <w:r w:rsidR="00D35C91" w:rsidRPr="00665FCD">
        <w:rPr>
          <w:rFonts w:eastAsiaTheme="minorEastAsia"/>
          <w:color w:val="000000" w:themeColor="text1"/>
          <w:lang w:eastAsia="zh-CN"/>
        </w:rPr>
        <w:t xml:space="preserve"> These aspects should be carefully considered when including this technology for </w:t>
      </w:r>
      <w:r w:rsidR="00ED3248" w:rsidRPr="00665FCD">
        <w:rPr>
          <w:rFonts w:eastAsiaTheme="minorEastAsia"/>
          <w:color w:val="000000" w:themeColor="text1"/>
          <w:lang w:eastAsia="zh-CN"/>
        </w:rPr>
        <w:t>the development of SL</w:t>
      </w:r>
      <w:r w:rsidR="0042542E" w:rsidRPr="00665FCD">
        <w:rPr>
          <w:rFonts w:eastAsiaTheme="minorEastAsia" w:hint="eastAsia"/>
          <w:color w:val="000000" w:themeColor="text1"/>
          <w:lang w:eastAsia="zh-CN"/>
        </w:rPr>
        <w:t xml:space="preserve"> </w:t>
      </w:r>
      <w:r w:rsidR="0042542E" w:rsidRPr="00665FCD">
        <w:rPr>
          <w:rFonts w:eastAsiaTheme="minorEastAsia"/>
          <w:color w:val="000000" w:themeColor="text1"/>
          <w:lang w:eastAsia="zh-CN"/>
        </w:rPr>
        <w:t>(Sidelink)</w:t>
      </w:r>
      <w:r w:rsidR="00ED3248" w:rsidRPr="00665FCD">
        <w:rPr>
          <w:rFonts w:eastAsiaTheme="minorEastAsia"/>
          <w:color w:val="000000" w:themeColor="text1"/>
          <w:lang w:eastAsia="zh-CN"/>
        </w:rPr>
        <w:t xml:space="preserve"> </w:t>
      </w:r>
      <w:r w:rsidR="00D35C91" w:rsidRPr="00665FCD">
        <w:rPr>
          <w:rFonts w:eastAsiaTheme="minorEastAsia"/>
          <w:color w:val="000000" w:themeColor="text1"/>
          <w:lang w:eastAsia="zh-CN"/>
        </w:rPr>
        <w:t>FR2</w:t>
      </w:r>
      <w:r w:rsidR="00ED3248" w:rsidRPr="00665FCD">
        <w:rPr>
          <w:rFonts w:eastAsiaTheme="minorEastAsia"/>
          <w:color w:val="000000" w:themeColor="text1"/>
          <w:lang w:eastAsia="zh-CN"/>
        </w:rPr>
        <w:t xml:space="preserve"> higher frequency bands</w:t>
      </w:r>
      <w:r w:rsidR="00D35C91" w:rsidRPr="00665FCD">
        <w:rPr>
          <w:rFonts w:eastAsiaTheme="minorEastAsia"/>
          <w:color w:val="000000" w:themeColor="text1"/>
          <w:lang w:eastAsia="zh-CN"/>
        </w:rPr>
        <w:t>.</w:t>
      </w:r>
    </w:p>
    <w:p w14:paraId="7BD3C5B0" w14:textId="4FFDF72A" w:rsidR="00ED3248" w:rsidRPr="00665FCD" w:rsidRDefault="00D35C91" w:rsidP="00BE3B14">
      <w:pPr>
        <w:pStyle w:val="a1"/>
        <w:rPr>
          <w:rFonts w:eastAsiaTheme="minorEastAsia"/>
          <w:color w:val="000000" w:themeColor="text1"/>
          <w:lang w:eastAsia="zh-CN"/>
        </w:rPr>
      </w:pPr>
      <w:r w:rsidRPr="00665FCD">
        <w:rPr>
          <w:rFonts w:eastAsiaTheme="minorEastAsia"/>
          <w:color w:val="000000" w:themeColor="text1"/>
          <w:lang w:eastAsia="zh-CN"/>
        </w:rPr>
        <w:t>Similar to legacy NR beam management procedures, t</w:t>
      </w:r>
      <w:r w:rsidR="0042542E" w:rsidRPr="00665FCD">
        <w:rPr>
          <w:rFonts w:eastAsiaTheme="minorEastAsia"/>
          <w:color w:val="000000" w:themeColor="text1"/>
          <w:lang w:eastAsia="zh-CN"/>
        </w:rPr>
        <w:t>he beam management of SL</w:t>
      </w:r>
      <w:r w:rsidR="00ED3248" w:rsidRPr="00665FCD">
        <w:rPr>
          <w:rFonts w:eastAsiaTheme="minorEastAsia"/>
          <w:color w:val="000000" w:themeColor="text1"/>
          <w:lang w:eastAsia="zh-CN"/>
        </w:rPr>
        <w:t xml:space="preserve"> waveform should include the following components: </w:t>
      </w:r>
      <w:r w:rsidRPr="00665FCD">
        <w:rPr>
          <w:rFonts w:eastAsiaTheme="minorEastAsia"/>
          <w:color w:val="000000" w:themeColor="text1"/>
          <w:lang w:eastAsia="zh-CN"/>
        </w:rPr>
        <w:t xml:space="preserve">initial beam establishment, beam adjustment, and beam </w:t>
      </w:r>
      <w:r w:rsidRPr="00665FCD">
        <w:rPr>
          <w:rFonts w:eastAsiaTheme="minorEastAsia" w:hint="eastAsia"/>
          <w:color w:val="000000" w:themeColor="text1"/>
          <w:lang w:eastAsia="zh-CN"/>
        </w:rPr>
        <w:t xml:space="preserve">failure </w:t>
      </w:r>
      <w:r w:rsidRPr="00665FCD">
        <w:rPr>
          <w:rFonts w:eastAsiaTheme="minorEastAsia"/>
          <w:color w:val="000000" w:themeColor="text1"/>
          <w:lang w:eastAsia="zh-CN"/>
        </w:rPr>
        <w:t>recovery.</w:t>
      </w:r>
      <w:r w:rsidR="004935D9" w:rsidRPr="00665FCD">
        <w:rPr>
          <w:rFonts w:eastAsiaTheme="minorEastAsia"/>
          <w:color w:val="000000" w:themeColor="text1"/>
          <w:lang w:eastAsia="zh-CN"/>
        </w:rPr>
        <w:t xml:space="preserve"> To perform these procedures, beam measurement, indication and reporting procedures </w:t>
      </w:r>
      <w:r w:rsidR="00A95126" w:rsidRPr="00665FCD">
        <w:rPr>
          <w:rFonts w:eastAsiaTheme="minorEastAsia"/>
          <w:color w:val="000000" w:themeColor="text1"/>
          <w:lang w:eastAsia="zh-CN"/>
        </w:rPr>
        <w:t>a</w:t>
      </w:r>
      <w:r w:rsidR="004935D9" w:rsidRPr="00665FCD">
        <w:rPr>
          <w:rFonts w:eastAsiaTheme="minorEastAsia"/>
          <w:color w:val="000000" w:themeColor="text1"/>
          <w:lang w:eastAsia="zh-CN"/>
        </w:rPr>
        <w:t>lso need to be studied.</w:t>
      </w:r>
    </w:p>
    <w:p w14:paraId="49538FCD" w14:textId="4E9B713C" w:rsidR="004935D9" w:rsidRPr="00665FCD" w:rsidRDefault="00D35C91" w:rsidP="00ED3248">
      <w:pPr>
        <w:pStyle w:val="a1"/>
        <w:rPr>
          <w:rFonts w:eastAsiaTheme="minorEastAsia"/>
          <w:color w:val="000000" w:themeColor="text1"/>
          <w:lang w:eastAsia="zh-CN"/>
        </w:rPr>
      </w:pPr>
      <w:r w:rsidRPr="00665FCD">
        <w:rPr>
          <w:rFonts w:eastAsiaTheme="minorEastAsia"/>
          <w:color w:val="000000" w:themeColor="text1"/>
          <w:lang w:eastAsia="zh-CN"/>
        </w:rPr>
        <w:t>Initial b</w:t>
      </w:r>
      <w:r w:rsidR="00ED3248" w:rsidRPr="00665FCD">
        <w:rPr>
          <w:rFonts w:eastAsiaTheme="minorEastAsia"/>
          <w:color w:val="000000" w:themeColor="text1"/>
          <w:lang w:eastAsia="zh-CN"/>
        </w:rPr>
        <w:t xml:space="preserve">eam </w:t>
      </w:r>
      <w:r w:rsidRPr="00665FCD">
        <w:rPr>
          <w:rFonts w:eastAsiaTheme="minorEastAsia"/>
          <w:color w:val="000000" w:themeColor="text1"/>
          <w:lang w:eastAsia="zh-CN"/>
        </w:rPr>
        <w:t>establishment</w:t>
      </w:r>
      <w:r w:rsidRPr="00665FCD" w:rsidDel="00D35C91">
        <w:rPr>
          <w:rFonts w:eastAsiaTheme="minorEastAsia"/>
          <w:color w:val="000000" w:themeColor="text1"/>
          <w:lang w:eastAsia="zh-CN"/>
        </w:rPr>
        <w:t xml:space="preserve"> </w:t>
      </w:r>
      <w:r w:rsidR="00ED3248" w:rsidRPr="00665FCD">
        <w:rPr>
          <w:rFonts w:eastAsiaTheme="minorEastAsia"/>
          <w:color w:val="000000" w:themeColor="text1"/>
          <w:lang w:eastAsia="zh-CN"/>
        </w:rPr>
        <w:t xml:space="preserve">refers to the process of selecting an appropriate beam direction by both the </w:t>
      </w:r>
      <w:r w:rsidRPr="00665FCD">
        <w:rPr>
          <w:rFonts w:eastAsiaTheme="minorEastAsia"/>
          <w:color w:val="000000" w:themeColor="text1"/>
          <w:lang w:eastAsia="zh-CN"/>
        </w:rPr>
        <w:t>transmitting</w:t>
      </w:r>
      <w:r w:rsidR="00ED3248" w:rsidRPr="00665FCD">
        <w:rPr>
          <w:rFonts w:eastAsiaTheme="minorEastAsia"/>
          <w:color w:val="000000" w:themeColor="text1"/>
          <w:lang w:eastAsia="zh-CN"/>
        </w:rPr>
        <w:t xml:space="preserve"> and the</w:t>
      </w:r>
      <w:r w:rsidRPr="00665FCD">
        <w:rPr>
          <w:rFonts w:eastAsiaTheme="minorEastAsia"/>
          <w:color w:val="000000" w:themeColor="text1"/>
          <w:lang w:eastAsia="zh-CN"/>
        </w:rPr>
        <w:t xml:space="preserve"> receiving</w:t>
      </w:r>
      <w:r w:rsidR="00ED3248" w:rsidRPr="00665FCD">
        <w:rPr>
          <w:rFonts w:eastAsiaTheme="minorEastAsia"/>
          <w:color w:val="000000" w:themeColor="text1"/>
          <w:lang w:eastAsia="zh-CN"/>
        </w:rPr>
        <w:t xml:space="preserve"> UE (User Equipment) to ensure the best link transmission quality during the control or data transmission process. </w:t>
      </w:r>
      <w:r w:rsidR="004935D9" w:rsidRPr="00665FCD">
        <w:rPr>
          <w:rFonts w:eastAsiaTheme="minorEastAsia"/>
          <w:color w:val="000000" w:themeColor="text1"/>
          <w:lang w:eastAsia="zh-CN"/>
        </w:rPr>
        <w:t xml:space="preserve">Once an initial beam pair has been established, there is a need to regularly re-evaluate the selection of transmitter-side and receiver-side beam directions due to movements and rotations of the mobile device. Furthermore, even for stationary devices, movements of other objects in the environment may block or unblock different beam pairs, implying a possible need to re-evaluate the selected beam direction. This process is called beam adjustment or beam maintenance. </w:t>
      </w:r>
      <w:r w:rsidR="00ED3248" w:rsidRPr="00665FCD">
        <w:rPr>
          <w:rFonts w:eastAsiaTheme="minorEastAsia"/>
          <w:color w:val="000000" w:themeColor="text1"/>
          <w:lang w:eastAsia="zh-CN"/>
        </w:rPr>
        <w:t xml:space="preserve">Beam measurement and reporting refer to the </w:t>
      </w:r>
      <w:r w:rsidR="004935D9" w:rsidRPr="00665FCD">
        <w:rPr>
          <w:rFonts w:eastAsiaTheme="minorEastAsia"/>
          <w:color w:val="000000" w:themeColor="text1"/>
          <w:lang w:eastAsia="zh-CN"/>
        </w:rPr>
        <w:t xml:space="preserve">procedure </w:t>
      </w:r>
      <w:r w:rsidR="00ED3248" w:rsidRPr="00665FCD">
        <w:rPr>
          <w:rFonts w:eastAsiaTheme="minorEastAsia"/>
          <w:color w:val="000000" w:themeColor="text1"/>
          <w:lang w:eastAsia="zh-CN"/>
        </w:rPr>
        <w:t xml:space="preserve">where the UE measures the multiple beams </w:t>
      </w:r>
      <w:r w:rsidRPr="00665FCD">
        <w:rPr>
          <w:rFonts w:eastAsiaTheme="minorEastAsia"/>
          <w:color w:val="000000" w:themeColor="text1"/>
          <w:lang w:eastAsia="zh-CN"/>
        </w:rPr>
        <w:t>from the transmitter</w:t>
      </w:r>
      <w:r w:rsidR="004935D9" w:rsidRPr="00665FCD">
        <w:rPr>
          <w:rFonts w:eastAsiaTheme="minorEastAsia"/>
          <w:color w:val="000000" w:themeColor="text1"/>
          <w:lang w:eastAsia="zh-CN"/>
        </w:rPr>
        <w:t>, and</w:t>
      </w:r>
      <w:r w:rsidR="00ED3248" w:rsidRPr="00665FCD">
        <w:rPr>
          <w:rFonts w:eastAsiaTheme="minorEastAsia"/>
          <w:color w:val="000000" w:themeColor="text1"/>
          <w:lang w:eastAsia="zh-CN"/>
        </w:rPr>
        <w:t xml:space="preserve"> after the wireless communication link is established and </w:t>
      </w:r>
      <w:r w:rsidR="004935D9" w:rsidRPr="00665FCD">
        <w:rPr>
          <w:rFonts w:eastAsiaTheme="minorEastAsia"/>
          <w:color w:val="000000" w:themeColor="text1"/>
          <w:lang w:eastAsia="zh-CN"/>
        </w:rPr>
        <w:t xml:space="preserve">the receiving UE </w:t>
      </w:r>
      <w:r w:rsidR="00ED3248" w:rsidRPr="00665FCD">
        <w:rPr>
          <w:rFonts w:eastAsiaTheme="minorEastAsia"/>
          <w:color w:val="000000" w:themeColor="text1"/>
          <w:lang w:eastAsia="zh-CN"/>
        </w:rPr>
        <w:t xml:space="preserve">reports the measurement results back to the base station. </w:t>
      </w:r>
      <w:r w:rsidR="004935D9" w:rsidRPr="00665FCD">
        <w:rPr>
          <w:rFonts w:eastAsiaTheme="minorEastAsia"/>
          <w:color w:val="000000" w:themeColor="text1"/>
          <w:lang w:eastAsia="zh-CN"/>
        </w:rPr>
        <w:t>During the process, t</w:t>
      </w:r>
      <w:r w:rsidR="00ED3248" w:rsidRPr="00665FCD">
        <w:rPr>
          <w:rFonts w:eastAsiaTheme="minorEastAsia"/>
          <w:color w:val="000000" w:themeColor="text1"/>
          <w:lang w:eastAsia="zh-CN"/>
        </w:rPr>
        <w:t xml:space="preserve">he </w:t>
      </w:r>
      <w:r w:rsidRPr="00665FCD">
        <w:rPr>
          <w:rFonts w:eastAsiaTheme="minorEastAsia"/>
          <w:color w:val="000000" w:themeColor="text1"/>
          <w:lang w:eastAsia="zh-CN"/>
        </w:rPr>
        <w:t xml:space="preserve">transmitting and receiving </w:t>
      </w:r>
      <w:r w:rsidR="00ED3248" w:rsidRPr="00665FCD">
        <w:rPr>
          <w:rFonts w:eastAsiaTheme="minorEastAsia"/>
          <w:color w:val="000000" w:themeColor="text1"/>
          <w:lang w:eastAsia="zh-CN"/>
        </w:rPr>
        <w:t xml:space="preserve">UE monitor the transmission quality of the selected beam </w:t>
      </w:r>
      <w:proofErr w:type="gramStart"/>
      <w:r w:rsidR="00ED3248" w:rsidRPr="00665FCD">
        <w:rPr>
          <w:rFonts w:eastAsiaTheme="minorEastAsia"/>
          <w:color w:val="000000" w:themeColor="text1"/>
          <w:lang w:eastAsia="zh-CN"/>
        </w:rPr>
        <w:t>pair,</w:t>
      </w:r>
      <w:proofErr w:type="gramEnd"/>
      <w:r w:rsidR="00ED3248" w:rsidRPr="00665FCD">
        <w:rPr>
          <w:rFonts w:eastAsiaTheme="minorEastAsia"/>
          <w:color w:val="000000" w:themeColor="text1"/>
          <w:lang w:eastAsia="zh-CN"/>
        </w:rPr>
        <w:t xml:space="preserve"> compare it with </w:t>
      </w:r>
      <w:r w:rsidRPr="00665FCD">
        <w:rPr>
          <w:rFonts w:eastAsiaTheme="minorEastAsia"/>
          <w:color w:val="000000" w:themeColor="text1"/>
          <w:lang w:eastAsia="zh-CN"/>
        </w:rPr>
        <w:t>the configured threshold</w:t>
      </w:r>
      <w:r w:rsidR="00ED3248" w:rsidRPr="00665FCD">
        <w:rPr>
          <w:rFonts w:eastAsiaTheme="minorEastAsia"/>
          <w:color w:val="000000" w:themeColor="text1"/>
          <w:lang w:eastAsia="zh-CN"/>
        </w:rPr>
        <w:t xml:space="preserve">, and switch beams if necessary. The </w:t>
      </w:r>
      <w:r w:rsidRPr="00665FCD">
        <w:rPr>
          <w:rFonts w:eastAsiaTheme="minorEastAsia"/>
          <w:color w:val="000000" w:themeColor="text1"/>
          <w:lang w:eastAsia="zh-CN"/>
        </w:rPr>
        <w:t>transmitter</w:t>
      </w:r>
      <w:r w:rsidR="00ED3248" w:rsidRPr="00665FCD">
        <w:rPr>
          <w:rFonts w:eastAsiaTheme="minorEastAsia"/>
          <w:color w:val="000000" w:themeColor="text1"/>
          <w:lang w:eastAsia="zh-CN"/>
        </w:rPr>
        <w:t xml:space="preserve"> uses the beam indication process to notify the </w:t>
      </w:r>
      <w:r w:rsidRPr="00665FCD">
        <w:rPr>
          <w:rFonts w:eastAsiaTheme="minorEastAsia"/>
          <w:color w:val="000000" w:themeColor="text1"/>
          <w:lang w:eastAsia="zh-CN"/>
        </w:rPr>
        <w:t xml:space="preserve">receiving UE </w:t>
      </w:r>
      <w:r w:rsidR="00ED3248" w:rsidRPr="00665FCD">
        <w:rPr>
          <w:rFonts w:eastAsiaTheme="minorEastAsia"/>
          <w:color w:val="000000" w:themeColor="text1"/>
          <w:lang w:eastAsia="zh-CN"/>
        </w:rPr>
        <w:t xml:space="preserve">of the transmitted beam indication through the control signaling to receive and switch. </w:t>
      </w:r>
    </w:p>
    <w:p w14:paraId="5CC14A8C" w14:textId="6A976F73" w:rsidR="00ED3248" w:rsidRPr="00665FCD" w:rsidRDefault="004935D9" w:rsidP="00ED3248">
      <w:pPr>
        <w:pStyle w:val="a1"/>
        <w:rPr>
          <w:rFonts w:eastAsiaTheme="minorEastAsia"/>
          <w:color w:val="000000" w:themeColor="text1"/>
          <w:lang w:eastAsia="zh-CN"/>
        </w:rPr>
      </w:pPr>
      <w:r w:rsidRPr="00665FCD">
        <w:rPr>
          <w:rFonts w:eastAsiaTheme="minorEastAsia"/>
          <w:color w:val="000000" w:themeColor="text1"/>
          <w:lang w:eastAsia="zh-CN"/>
        </w:rPr>
        <w:t>Finally, b</w:t>
      </w:r>
      <w:r w:rsidR="00ED3248" w:rsidRPr="00665FCD">
        <w:rPr>
          <w:rFonts w:eastAsiaTheme="minorEastAsia"/>
          <w:color w:val="000000" w:themeColor="text1"/>
          <w:lang w:eastAsia="zh-CN"/>
        </w:rPr>
        <w:t xml:space="preserve">eam recovery refers to the process of re-establishing the connection between the </w:t>
      </w:r>
      <w:r w:rsidR="00D35C91" w:rsidRPr="00665FCD">
        <w:rPr>
          <w:rFonts w:eastAsiaTheme="minorEastAsia"/>
          <w:color w:val="000000" w:themeColor="text1"/>
          <w:lang w:eastAsia="zh-CN"/>
        </w:rPr>
        <w:t>transmitting and receiving</w:t>
      </w:r>
      <w:r w:rsidR="00ED3248" w:rsidRPr="00665FCD">
        <w:rPr>
          <w:rFonts w:eastAsiaTheme="minorEastAsia"/>
          <w:color w:val="000000" w:themeColor="text1"/>
          <w:lang w:eastAsia="zh-CN"/>
        </w:rPr>
        <w:t xml:space="preserve"> the UE when all of the detected transmit and receive beams cannot meet the transmission requirements of the link.</w:t>
      </w:r>
    </w:p>
    <w:p w14:paraId="111EC249" w14:textId="311E36AF" w:rsidR="00A95126" w:rsidRPr="00665FCD" w:rsidRDefault="00A95126" w:rsidP="009F391C">
      <w:pPr>
        <w:pStyle w:val="1"/>
        <w:rPr>
          <w:rFonts w:cs="Arial"/>
          <w:color w:val="000000" w:themeColor="text1"/>
        </w:rPr>
      </w:pPr>
      <w:bookmarkStart w:id="2" w:name="_Ref36559568"/>
      <w:r w:rsidRPr="00665FCD">
        <w:rPr>
          <w:color w:val="000000" w:themeColor="text1"/>
        </w:rPr>
        <w:lastRenderedPageBreak/>
        <w:t xml:space="preserve">Sidelink </w:t>
      </w:r>
      <w:r w:rsidR="009F391C" w:rsidRPr="00665FCD">
        <w:rPr>
          <w:rFonts w:hint="eastAsia"/>
          <w:color w:val="000000" w:themeColor="text1"/>
        </w:rPr>
        <w:t>i</w:t>
      </w:r>
      <w:r w:rsidR="009F391C" w:rsidRPr="00665FCD">
        <w:rPr>
          <w:color w:val="000000" w:themeColor="text1"/>
        </w:rPr>
        <w:t>nitial beam pairing</w:t>
      </w:r>
    </w:p>
    <w:p w14:paraId="32E2DF84" w14:textId="3F5E8CBC" w:rsidR="00931D51" w:rsidRPr="00665FCD" w:rsidRDefault="00931D51" w:rsidP="009D632F">
      <w:pPr>
        <w:pStyle w:val="a1"/>
        <w:rPr>
          <w:rFonts w:eastAsiaTheme="minorEastAsia"/>
          <w:color w:val="000000" w:themeColor="text1"/>
          <w:lang w:eastAsia="zh-CN"/>
        </w:rPr>
      </w:pPr>
      <w:r w:rsidRPr="00665FCD">
        <w:rPr>
          <w:rFonts w:eastAsiaTheme="minorEastAsia"/>
          <w:color w:val="000000" w:themeColor="text1"/>
          <w:lang w:eastAsia="zh-CN"/>
        </w:rPr>
        <w:t xml:space="preserve">The following agreements </w:t>
      </w:r>
      <w:r w:rsidRPr="00665FCD">
        <w:rPr>
          <w:rFonts w:eastAsiaTheme="minorEastAsia" w:hint="eastAsia"/>
          <w:color w:val="000000" w:themeColor="text1"/>
          <w:lang w:eastAsia="zh-CN"/>
        </w:rPr>
        <w:t xml:space="preserve">about </w:t>
      </w:r>
      <w:r w:rsidRPr="00665FCD">
        <w:rPr>
          <w:rFonts w:eastAsiaTheme="minorEastAsia"/>
          <w:color w:val="000000" w:themeColor="text1"/>
          <w:lang w:eastAsia="zh-CN"/>
        </w:rPr>
        <w:t>Sidelink initial beam pairing were made in RAN1#</w:t>
      </w:r>
      <w:r w:rsidR="008C4FBD" w:rsidRPr="00665FCD">
        <w:rPr>
          <w:rFonts w:eastAsiaTheme="minorEastAsia"/>
          <w:color w:val="000000" w:themeColor="text1"/>
          <w:lang w:eastAsia="zh-CN"/>
        </w:rPr>
        <w:t>112</w:t>
      </w:r>
      <w:r w:rsidR="008C4FBD">
        <w:rPr>
          <w:rFonts w:eastAsiaTheme="minorEastAsia" w:hint="eastAsia"/>
          <w:color w:val="000000" w:themeColor="text1"/>
          <w:lang w:eastAsia="zh-CN"/>
        </w:rPr>
        <w:t>bis</w:t>
      </w:r>
      <w:r w:rsidR="008C4FBD" w:rsidRPr="00665FCD">
        <w:rPr>
          <w:rFonts w:eastAsiaTheme="minorEastAsia" w:hint="eastAsia"/>
          <w:color w:val="000000" w:themeColor="text1"/>
          <w:lang w:eastAsia="zh-CN"/>
        </w:rPr>
        <w:t>-e</w:t>
      </w:r>
      <w:r w:rsidRPr="00665FCD">
        <w:rPr>
          <w:rFonts w:eastAsiaTheme="minorEastAsia"/>
          <w:color w:val="000000" w:themeColor="text1"/>
          <w:lang w:eastAsia="zh-CN"/>
        </w:rPr>
        <w:t xml:space="preserve"> meeting</w:t>
      </w:r>
      <w:r w:rsidRPr="00665FCD">
        <w:rPr>
          <w:rFonts w:eastAsiaTheme="minorEastAsia" w:hint="eastAsia"/>
          <w:color w:val="000000" w:themeColor="text1"/>
          <w:lang w:eastAsia="zh-CN"/>
        </w:rPr>
        <w:t>.</w:t>
      </w:r>
    </w:p>
    <w:tbl>
      <w:tblPr>
        <w:tblStyle w:val="af3"/>
        <w:tblW w:w="0" w:type="auto"/>
        <w:tblInd w:w="108" w:type="dxa"/>
        <w:tblLook w:val="04A0" w:firstRow="1" w:lastRow="0" w:firstColumn="1" w:lastColumn="0" w:noHBand="0" w:noVBand="1"/>
      </w:tblPr>
      <w:tblGrid>
        <w:gridCol w:w="9639"/>
      </w:tblGrid>
      <w:tr w:rsidR="00665FCD" w:rsidRPr="00665FCD" w14:paraId="1EE3A944" w14:textId="77777777" w:rsidTr="009C6BE8">
        <w:tc>
          <w:tcPr>
            <w:tcW w:w="9639" w:type="dxa"/>
          </w:tcPr>
          <w:p w14:paraId="3785C28A" w14:textId="77777777" w:rsidR="00931D51" w:rsidRPr="00665FCD" w:rsidRDefault="00931D51" w:rsidP="00931D51">
            <w:pPr>
              <w:rPr>
                <w:b/>
                <w:iCs/>
                <w:color w:val="000000" w:themeColor="text1"/>
              </w:rPr>
            </w:pPr>
            <w:r w:rsidRPr="00665FCD">
              <w:rPr>
                <w:b/>
                <w:iCs/>
                <w:color w:val="000000" w:themeColor="text1"/>
                <w:highlight w:val="green"/>
              </w:rPr>
              <w:t>Agreement</w:t>
            </w:r>
          </w:p>
          <w:p w14:paraId="2184E73A" w14:textId="77777777" w:rsidR="00931D51" w:rsidRPr="00665FCD" w:rsidRDefault="00931D51" w:rsidP="00931D51">
            <w:pPr>
              <w:rPr>
                <w:iCs/>
                <w:color w:val="000000" w:themeColor="text1"/>
              </w:rPr>
            </w:pPr>
            <w:r w:rsidRPr="00665FCD">
              <w:rPr>
                <w:iCs/>
                <w:color w:val="000000" w:themeColor="text1"/>
              </w:rPr>
              <w:t>RAN1 can study the following candidate procedure where initial beam pairing is performed before sidelink unicast link establishment, including at least the following steps and how to determine UE2:</w:t>
            </w:r>
          </w:p>
          <w:p w14:paraId="02A74D4D" w14:textId="77777777" w:rsidR="00931D51" w:rsidRPr="00665FCD" w:rsidRDefault="00931D51" w:rsidP="00931D51">
            <w:pPr>
              <w:numPr>
                <w:ilvl w:val="0"/>
                <w:numId w:val="21"/>
              </w:numPr>
              <w:rPr>
                <w:iCs/>
                <w:color w:val="000000" w:themeColor="text1"/>
              </w:rPr>
            </w:pPr>
            <w:r w:rsidRPr="00665FCD">
              <w:rPr>
                <w:iCs/>
                <w:color w:val="000000" w:themeColor="text1"/>
              </w:rPr>
              <w:t>UE1 sends reference signals via different transmit beams</w:t>
            </w:r>
          </w:p>
          <w:p w14:paraId="674D4369" w14:textId="77777777" w:rsidR="00931D51" w:rsidRPr="00665FCD" w:rsidRDefault="00931D51" w:rsidP="00931D51">
            <w:pPr>
              <w:numPr>
                <w:ilvl w:val="1"/>
                <w:numId w:val="21"/>
              </w:numPr>
              <w:rPr>
                <w:iCs/>
                <w:color w:val="000000" w:themeColor="text1"/>
              </w:rPr>
            </w:pPr>
            <w:r w:rsidRPr="00665FCD">
              <w:rPr>
                <w:rFonts w:hint="eastAsia"/>
                <w:iCs/>
                <w:color w:val="000000" w:themeColor="text1"/>
              </w:rPr>
              <w:t>N</w:t>
            </w:r>
            <w:r w:rsidRPr="00665FCD">
              <w:rPr>
                <w:iCs/>
                <w:color w:val="000000" w:themeColor="text1"/>
              </w:rPr>
              <w:t>ote: multiple reference signals transmissions (e.g. repetitions) from each of the beams can be studied</w:t>
            </w:r>
          </w:p>
          <w:p w14:paraId="1A1FF515" w14:textId="77777777" w:rsidR="00931D51" w:rsidRPr="00665FCD" w:rsidRDefault="00931D51" w:rsidP="00931D51">
            <w:pPr>
              <w:numPr>
                <w:ilvl w:val="1"/>
                <w:numId w:val="21"/>
              </w:numPr>
              <w:rPr>
                <w:iCs/>
                <w:color w:val="000000" w:themeColor="text1"/>
              </w:rPr>
            </w:pPr>
            <w:r w:rsidRPr="00665FCD">
              <w:rPr>
                <w:iCs/>
                <w:color w:val="000000" w:themeColor="text1"/>
              </w:rPr>
              <w:t>FFS when reference signals are sent</w:t>
            </w:r>
          </w:p>
          <w:p w14:paraId="5709DA41" w14:textId="77777777" w:rsidR="00931D51" w:rsidRPr="00665FCD" w:rsidRDefault="00931D51" w:rsidP="00931D51">
            <w:pPr>
              <w:numPr>
                <w:ilvl w:val="1"/>
                <w:numId w:val="21"/>
              </w:numPr>
              <w:rPr>
                <w:iCs/>
                <w:color w:val="000000" w:themeColor="text1"/>
              </w:rPr>
            </w:pPr>
            <w:r w:rsidRPr="00665FCD">
              <w:rPr>
                <w:iCs/>
                <w:color w:val="000000" w:themeColor="text1"/>
              </w:rPr>
              <w:t>FFS applicable reference signal</w:t>
            </w:r>
          </w:p>
          <w:p w14:paraId="3006CF39" w14:textId="77777777" w:rsidR="00931D51" w:rsidRPr="00665FCD" w:rsidRDefault="00931D51" w:rsidP="00931D51">
            <w:pPr>
              <w:numPr>
                <w:ilvl w:val="0"/>
                <w:numId w:val="21"/>
              </w:numPr>
              <w:rPr>
                <w:iCs/>
                <w:color w:val="000000" w:themeColor="text1"/>
              </w:rPr>
            </w:pPr>
            <w:r w:rsidRPr="00665FCD">
              <w:rPr>
                <w:iCs/>
                <w:color w:val="000000" w:themeColor="text1"/>
              </w:rPr>
              <w:t xml:space="preserve">UE2 measures the reference signals and determines a UE1 transmit beam and/or a UE2 receive beam </w:t>
            </w:r>
          </w:p>
          <w:p w14:paraId="10488EDC" w14:textId="77777777" w:rsidR="00931D51" w:rsidRPr="00665FCD" w:rsidRDefault="00931D51" w:rsidP="00931D51">
            <w:pPr>
              <w:numPr>
                <w:ilvl w:val="1"/>
                <w:numId w:val="21"/>
              </w:numPr>
              <w:rPr>
                <w:iCs/>
                <w:color w:val="000000" w:themeColor="text1"/>
              </w:rPr>
            </w:pPr>
            <w:r w:rsidRPr="00665FCD">
              <w:rPr>
                <w:iCs/>
                <w:color w:val="000000" w:themeColor="text1"/>
              </w:rPr>
              <w:t>FFS:</w:t>
            </w:r>
            <w:r w:rsidRPr="00665FCD">
              <w:rPr>
                <w:rFonts w:eastAsiaTheme="minorEastAsia" w:hint="eastAsia"/>
                <w:iCs/>
                <w:color w:val="000000" w:themeColor="text1"/>
              </w:rPr>
              <w:t xml:space="preserve"> </w:t>
            </w:r>
            <w:r w:rsidRPr="00665FCD">
              <w:rPr>
                <w:iCs/>
                <w:color w:val="000000" w:themeColor="text1"/>
              </w:rPr>
              <w:t xml:space="preserve">whether/how to determine a UE2 transmit beam </w:t>
            </w:r>
          </w:p>
          <w:p w14:paraId="4A9D3688" w14:textId="77777777" w:rsidR="00931D51" w:rsidRPr="00665FCD" w:rsidRDefault="00931D51" w:rsidP="00931D51">
            <w:pPr>
              <w:numPr>
                <w:ilvl w:val="0"/>
                <w:numId w:val="21"/>
              </w:numPr>
              <w:rPr>
                <w:iCs/>
                <w:color w:val="000000" w:themeColor="text1"/>
              </w:rPr>
            </w:pPr>
            <w:r w:rsidRPr="00665FCD">
              <w:rPr>
                <w:iCs/>
                <w:color w:val="000000" w:themeColor="text1"/>
              </w:rPr>
              <w:t xml:space="preserve">UE2 indicates to UE1 the determined UE1 transmit beam </w:t>
            </w:r>
          </w:p>
          <w:p w14:paraId="0C41EA7B" w14:textId="77777777" w:rsidR="00931D51" w:rsidRPr="00665FCD" w:rsidRDefault="00931D51" w:rsidP="00931D51">
            <w:pPr>
              <w:numPr>
                <w:ilvl w:val="1"/>
                <w:numId w:val="21"/>
              </w:numPr>
              <w:rPr>
                <w:iCs/>
                <w:color w:val="000000" w:themeColor="text1"/>
              </w:rPr>
            </w:pPr>
            <w:r w:rsidRPr="00665FCD">
              <w:rPr>
                <w:iCs/>
                <w:color w:val="000000" w:themeColor="text1"/>
              </w:rPr>
              <w:t>FFS how to indicate the determined transmit beam, including its feasibility</w:t>
            </w:r>
          </w:p>
          <w:p w14:paraId="5016E4AC" w14:textId="77777777" w:rsidR="00931D51" w:rsidRPr="00665FCD" w:rsidRDefault="00931D51" w:rsidP="00931D51">
            <w:pPr>
              <w:numPr>
                <w:ilvl w:val="0"/>
                <w:numId w:val="21"/>
              </w:numPr>
              <w:rPr>
                <w:iCs/>
                <w:color w:val="000000" w:themeColor="text1"/>
              </w:rPr>
            </w:pPr>
            <w:r w:rsidRPr="00665FCD">
              <w:rPr>
                <w:iCs/>
                <w:color w:val="000000" w:themeColor="text1"/>
              </w:rPr>
              <w:t xml:space="preserve">UE1 and UE2 set up sidelink unicast link using the determined beam, following existing link establishment procedure. </w:t>
            </w:r>
          </w:p>
          <w:p w14:paraId="5E83F289" w14:textId="77777777" w:rsidR="009C379E" w:rsidRPr="00665FCD" w:rsidRDefault="009C379E" w:rsidP="009C379E">
            <w:pPr>
              <w:jc w:val="both"/>
              <w:rPr>
                <w:b/>
                <w:iCs/>
                <w:color w:val="000000" w:themeColor="text1"/>
              </w:rPr>
            </w:pPr>
            <w:r w:rsidRPr="00665FCD">
              <w:rPr>
                <w:b/>
                <w:iCs/>
                <w:color w:val="000000" w:themeColor="text1"/>
                <w:highlight w:val="green"/>
              </w:rPr>
              <w:t>Agreement</w:t>
            </w:r>
          </w:p>
          <w:p w14:paraId="06FC48C4" w14:textId="77777777" w:rsidR="009C379E" w:rsidRPr="00665FCD" w:rsidRDefault="009C379E" w:rsidP="009C379E">
            <w:pPr>
              <w:jc w:val="both"/>
              <w:rPr>
                <w:iCs/>
                <w:color w:val="000000" w:themeColor="text1"/>
              </w:rPr>
            </w:pPr>
            <w:r w:rsidRPr="00665FCD">
              <w:rPr>
                <w:iCs/>
                <w:color w:val="000000" w:themeColor="text1"/>
              </w:rPr>
              <w:t xml:space="preserve">RAN1 can study the following candidate procedure where initial beam pairing is performed during sidelink unicast link establishment </w:t>
            </w:r>
          </w:p>
          <w:p w14:paraId="17803643" w14:textId="77777777" w:rsidR="009C379E" w:rsidRPr="00665FCD" w:rsidRDefault="009C379E" w:rsidP="009C379E">
            <w:pPr>
              <w:pStyle w:val="afa"/>
              <w:numPr>
                <w:ilvl w:val="2"/>
                <w:numId w:val="38"/>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 xml:space="preserve">UE1 sends PSCCH/PSSCH that carries unicast link establishment message (e.g., DCR message) via different transmit beams </w:t>
            </w:r>
          </w:p>
          <w:p w14:paraId="2CAE5E84" w14:textId="77777777" w:rsidR="009C379E" w:rsidRPr="00665FCD" w:rsidRDefault="009C379E" w:rsidP="009C379E">
            <w:pPr>
              <w:numPr>
                <w:ilvl w:val="1"/>
                <w:numId w:val="36"/>
              </w:numPr>
              <w:rPr>
                <w:iCs/>
                <w:color w:val="000000" w:themeColor="text1"/>
              </w:rPr>
            </w:pPr>
            <w:r w:rsidRPr="00665FCD">
              <w:rPr>
                <w:iCs/>
                <w:color w:val="000000" w:themeColor="text1"/>
              </w:rPr>
              <w:t>Note: multiple PSCCH/PSSCH transmissions (e.g., repetitions) from each of the beams can be studied.</w:t>
            </w:r>
          </w:p>
          <w:p w14:paraId="386CADF1" w14:textId="77777777" w:rsidR="009C379E" w:rsidRPr="00665FCD" w:rsidRDefault="009C379E" w:rsidP="009C379E">
            <w:pPr>
              <w:numPr>
                <w:ilvl w:val="1"/>
                <w:numId w:val="36"/>
              </w:numPr>
              <w:rPr>
                <w:iCs/>
                <w:color w:val="000000" w:themeColor="text1"/>
              </w:rPr>
            </w:pPr>
            <w:r w:rsidRPr="00665FCD">
              <w:rPr>
                <w:iCs/>
                <w:color w:val="000000" w:themeColor="text1"/>
              </w:rPr>
              <w:t>FFS: applicable reference signals which are transmitted together with unicast link establishment message.</w:t>
            </w:r>
          </w:p>
          <w:p w14:paraId="3C59D509" w14:textId="77777777" w:rsidR="009C379E" w:rsidRPr="00665FCD" w:rsidRDefault="009C379E" w:rsidP="009C379E">
            <w:pPr>
              <w:pStyle w:val="afa"/>
              <w:numPr>
                <w:ilvl w:val="2"/>
                <w:numId w:val="38"/>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 xml:space="preserve">if UE2 successfully decodes one (or more) of the PSCCH/PSSCH(s) and UE2 determines to establish a unicast link with UE1, it indicates to UE1 one (or more) UE1 transmit beam(s) of PSCCH/PSSCH(s) which is successfully received </w:t>
            </w:r>
          </w:p>
          <w:p w14:paraId="5D4E95FB" w14:textId="77777777" w:rsidR="009C379E" w:rsidRPr="00665FCD" w:rsidRDefault="009C379E" w:rsidP="009C379E">
            <w:pPr>
              <w:numPr>
                <w:ilvl w:val="1"/>
                <w:numId w:val="36"/>
              </w:numPr>
              <w:rPr>
                <w:iCs/>
                <w:color w:val="000000" w:themeColor="text1"/>
              </w:rPr>
            </w:pPr>
            <w:r w:rsidRPr="00665FCD">
              <w:rPr>
                <w:iCs/>
                <w:color w:val="000000" w:themeColor="text1"/>
              </w:rPr>
              <w:t xml:space="preserve">FFS details (e.g., implicit or explicit indication) </w:t>
            </w:r>
          </w:p>
          <w:p w14:paraId="2ADCA49D" w14:textId="77777777" w:rsidR="009C379E" w:rsidRPr="00665FCD" w:rsidRDefault="009C379E" w:rsidP="009C379E">
            <w:pPr>
              <w:numPr>
                <w:ilvl w:val="1"/>
                <w:numId w:val="36"/>
              </w:numPr>
              <w:rPr>
                <w:iCs/>
                <w:color w:val="000000" w:themeColor="text1"/>
              </w:rPr>
            </w:pPr>
            <w:r w:rsidRPr="00665FCD">
              <w:rPr>
                <w:iCs/>
                <w:color w:val="000000" w:themeColor="text1"/>
              </w:rPr>
              <w:t>FFS: how to map between each PSCCH/PSSCH and UE1 transmit beam</w:t>
            </w:r>
          </w:p>
          <w:p w14:paraId="6DA3DA1F" w14:textId="77777777" w:rsidR="009C379E" w:rsidRPr="00665FCD" w:rsidRDefault="009C379E" w:rsidP="009C379E">
            <w:pPr>
              <w:numPr>
                <w:ilvl w:val="1"/>
                <w:numId w:val="36"/>
              </w:numPr>
              <w:rPr>
                <w:iCs/>
                <w:color w:val="000000" w:themeColor="text1"/>
              </w:rPr>
            </w:pPr>
            <w:r w:rsidRPr="00665FCD">
              <w:rPr>
                <w:iCs/>
                <w:color w:val="000000" w:themeColor="text1"/>
              </w:rPr>
              <w:t>FFS: how UE2 determines UE1 transmit beam(s) and/or UE2 transmit/receive beam(s)</w:t>
            </w:r>
          </w:p>
          <w:p w14:paraId="41F3D537" w14:textId="77777777" w:rsidR="009C379E" w:rsidRPr="00665FCD" w:rsidRDefault="009C379E" w:rsidP="009C379E">
            <w:pPr>
              <w:pStyle w:val="afa"/>
              <w:numPr>
                <w:ilvl w:val="2"/>
                <w:numId w:val="38"/>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UE1 uses one of the indicated beam(s) to finish the remaining sidelink unicast link establishment procedure with UE2</w:t>
            </w:r>
          </w:p>
          <w:p w14:paraId="424785DB" w14:textId="77777777" w:rsidR="009C379E" w:rsidRPr="00665FCD" w:rsidRDefault="009C379E" w:rsidP="009C379E">
            <w:pPr>
              <w:numPr>
                <w:ilvl w:val="1"/>
                <w:numId w:val="36"/>
              </w:numPr>
              <w:rPr>
                <w:iCs/>
                <w:color w:val="000000" w:themeColor="text1"/>
              </w:rPr>
            </w:pPr>
            <w:r w:rsidRPr="00665FCD">
              <w:rPr>
                <w:iCs/>
                <w:color w:val="000000" w:themeColor="text1"/>
              </w:rPr>
              <w:t xml:space="preserve">FFS: how UE1 determines one of the indicated beam(s) </w:t>
            </w:r>
          </w:p>
          <w:p w14:paraId="4CE70B75" w14:textId="77777777" w:rsidR="009C379E" w:rsidRPr="00665FCD" w:rsidRDefault="009C379E" w:rsidP="009C379E">
            <w:pPr>
              <w:pStyle w:val="afa"/>
              <w:numPr>
                <w:ilvl w:val="2"/>
                <w:numId w:val="38"/>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FFS: use of additional reference signal or additional messages or additional measurement for efficient beam pairing.</w:t>
            </w:r>
          </w:p>
          <w:p w14:paraId="56AF6CBB" w14:textId="77777777" w:rsidR="009C379E" w:rsidRPr="00665FCD" w:rsidRDefault="009C379E" w:rsidP="009C379E">
            <w:pPr>
              <w:jc w:val="both"/>
              <w:rPr>
                <w:b/>
                <w:iCs/>
                <w:color w:val="000000" w:themeColor="text1"/>
              </w:rPr>
            </w:pPr>
            <w:r w:rsidRPr="00665FCD">
              <w:rPr>
                <w:b/>
                <w:iCs/>
                <w:color w:val="000000" w:themeColor="text1"/>
                <w:highlight w:val="green"/>
              </w:rPr>
              <w:t>Agreement</w:t>
            </w:r>
          </w:p>
          <w:p w14:paraId="22EB2AFC" w14:textId="77777777" w:rsidR="009C379E" w:rsidRPr="00665FCD" w:rsidRDefault="009C379E" w:rsidP="009C379E">
            <w:pPr>
              <w:jc w:val="both"/>
              <w:rPr>
                <w:iCs/>
                <w:color w:val="000000" w:themeColor="text1"/>
              </w:rPr>
            </w:pPr>
            <w:r w:rsidRPr="00665FCD">
              <w:rPr>
                <w:iCs/>
                <w:color w:val="000000" w:themeColor="text1"/>
              </w:rPr>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32DCD259" w14:textId="77777777" w:rsidR="009C379E" w:rsidRPr="00665FCD" w:rsidRDefault="009C379E" w:rsidP="009C379E">
            <w:pPr>
              <w:numPr>
                <w:ilvl w:val="0"/>
                <w:numId w:val="36"/>
              </w:numPr>
              <w:jc w:val="both"/>
              <w:rPr>
                <w:rFonts w:eastAsia="Calibri"/>
                <w:iCs/>
                <w:color w:val="000000" w:themeColor="text1"/>
              </w:rPr>
            </w:pPr>
            <w:r w:rsidRPr="00665FCD">
              <w:rPr>
                <w:rFonts w:eastAsia="Calibri"/>
                <w:iCs/>
                <w:color w:val="000000" w:themeColor="text1"/>
              </w:rPr>
              <w:t>UE1 and UE2 set up sidelink unicast link,</w:t>
            </w:r>
            <w:r w:rsidRPr="00665FCD">
              <w:rPr>
                <w:b/>
                <w:bCs/>
                <w:color w:val="000000" w:themeColor="text1"/>
                <w:lang w:eastAsia="ko-KR"/>
              </w:rPr>
              <w:t xml:space="preserve"> </w:t>
            </w:r>
            <w:r w:rsidRPr="00665FCD">
              <w:rPr>
                <w:iCs/>
                <w:color w:val="000000" w:themeColor="text1"/>
                <w:lang w:eastAsia="ko-KR"/>
              </w:rPr>
              <w:t>following existing link establishment procedure</w:t>
            </w:r>
          </w:p>
          <w:p w14:paraId="5C7E8123" w14:textId="77777777" w:rsidR="009C379E" w:rsidRPr="00665FCD" w:rsidRDefault="009C379E" w:rsidP="009C379E">
            <w:pPr>
              <w:numPr>
                <w:ilvl w:val="1"/>
                <w:numId w:val="36"/>
              </w:numPr>
              <w:rPr>
                <w:rFonts w:eastAsia="Calibri"/>
                <w:iCs/>
                <w:color w:val="000000" w:themeColor="text1"/>
              </w:rPr>
            </w:pPr>
            <w:r w:rsidRPr="00665FCD">
              <w:rPr>
                <w:rFonts w:eastAsia="Calibri"/>
                <w:iCs/>
                <w:color w:val="000000" w:themeColor="text1"/>
              </w:rPr>
              <w:t>FFS the beams used for unicast link establishment.</w:t>
            </w:r>
          </w:p>
          <w:p w14:paraId="7C2D0FA0" w14:textId="77777777" w:rsidR="009C379E" w:rsidRPr="00665FCD" w:rsidRDefault="009C379E" w:rsidP="009C379E">
            <w:pPr>
              <w:numPr>
                <w:ilvl w:val="0"/>
                <w:numId w:val="36"/>
              </w:numPr>
              <w:jc w:val="both"/>
              <w:rPr>
                <w:rFonts w:eastAsia="Calibri"/>
                <w:iCs/>
                <w:color w:val="000000" w:themeColor="text1"/>
              </w:rPr>
            </w:pPr>
            <w:r w:rsidRPr="00665FCD">
              <w:rPr>
                <w:rFonts w:eastAsia="Calibri"/>
                <w:iCs/>
                <w:color w:val="000000" w:themeColor="text1"/>
              </w:rPr>
              <w:t>UE1 and/or UE2 configure the resources for beam sweeping and/or beam reporting</w:t>
            </w:r>
          </w:p>
          <w:p w14:paraId="67BD6D40" w14:textId="77777777" w:rsidR="009C379E" w:rsidRPr="00665FCD" w:rsidRDefault="009C379E" w:rsidP="009C379E">
            <w:pPr>
              <w:numPr>
                <w:ilvl w:val="1"/>
                <w:numId w:val="36"/>
              </w:numPr>
              <w:jc w:val="both"/>
              <w:rPr>
                <w:rFonts w:eastAsia="Calibri"/>
                <w:iCs/>
                <w:color w:val="000000" w:themeColor="text1"/>
              </w:rPr>
            </w:pPr>
            <w:r w:rsidRPr="00665FCD">
              <w:rPr>
                <w:rFonts w:eastAsia="Calibri"/>
                <w:iCs/>
                <w:color w:val="000000" w:themeColor="text1"/>
              </w:rPr>
              <w:t>FFS details of resources configuration</w:t>
            </w:r>
          </w:p>
          <w:p w14:paraId="69152151" w14:textId="77777777" w:rsidR="009C379E" w:rsidRPr="00665FCD" w:rsidRDefault="009C379E" w:rsidP="009C379E">
            <w:pPr>
              <w:numPr>
                <w:ilvl w:val="0"/>
                <w:numId w:val="36"/>
              </w:numPr>
              <w:tabs>
                <w:tab w:val="left" w:pos="720"/>
              </w:tabs>
              <w:jc w:val="both"/>
              <w:rPr>
                <w:rFonts w:eastAsia="Calibri"/>
                <w:iCs/>
                <w:color w:val="000000" w:themeColor="text1"/>
              </w:rPr>
            </w:pPr>
            <w:r w:rsidRPr="00665FCD">
              <w:rPr>
                <w:rFonts w:eastAsia="Calibri"/>
                <w:iCs/>
                <w:color w:val="000000" w:themeColor="text1"/>
              </w:rPr>
              <w:t>UE1 and/or UE2 use the configured resources to transmit reference signals and determine a pair of transmit beam and receive beam based on beam sweeping.</w:t>
            </w:r>
          </w:p>
          <w:p w14:paraId="6AABFDEF" w14:textId="77777777" w:rsidR="009C379E" w:rsidRPr="00665FCD" w:rsidRDefault="009C379E" w:rsidP="009C379E">
            <w:pPr>
              <w:numPr>
                <w:ilvl w:val="1"/>
                <w:numId w:val="36"/>
              </w:numPr>
              <w:tabs>
                <w:tab w:val="left" w:pos="720"/>
              </w:tabs>
              <w:jc w:val="both"/>
              <w:rPr>
                <w:rFonts w:eastAsia="Calibri"/>
                <w:iCs/>
                <w:color w:val="000000" w:themeColor="text1"/>
              </w:rPr>
            </w:pPr>
            <w:r w:rsidRPr="00665FCD">
              <w:rPr>
                <w:rFonts w:eastAsia="Calibri"/>
                <w:iCs/>
                <w:color w:val="000000" w:themeColor="text1"/>
              </w:rPr>
              <w:t>FFS applicable reference signal(s)</w:t>
            </w:r>
          </w:p>
          <w:p w14:paraId="6339AE09" w14:textId="77777777" w:rsidR="009C379E" w:rsidRPr="00665FCD" w:rsidRDefault="009C379E" w:rsidP="009C379E">
            <w:pPr>
              <w:numPr>
                <w:ilvl w:val="1"/>
                <w:numId w:val="36"/>
              </w:numPr>
              <w:tabs>
                <w:tab w:val="left" w:pos="720"/>
              </w:tabs>
              <w:jc w:val="both"/>
              <w:rPr>
                <w:rFonts w:eastAsia="Calibri"/>
                <w:iCs/>
                <w:color w:val="000000" w:themeColor="text1"/>
              </w:rPr>
            </w:pPr>
            <w:r w:rsidRPr="00665FCD">
              <w:rPr>
                <w:rFonts w:eastAsia="Calibri"/>
                <w:iCs/>
                <w:color w:val="000000" w:themeColor="text1"/>
              </w:rPr>
              <w:t>FFS whether/how to indicate the determined beams between UE1 and UE2</w:t>
            </w:r>
          </w:p>
          <w:p w14:paraId="36D684E8" w14:textId="77777777" w:rsidR="009C379E" w:rsidRPr="00665FCD" w:rsidRDefault="009C379E" w:rsidP="009C379E">
            <w:pPr>
              <w:numPr>
                <w:ilvl w:val="0"/>
                <w:numId w:val="36"/>
              </w:numPr>
              <w:tabs>
                <w:tab w:val="left" w:pos="720"/>
              </w:tabs>
              <w:jc w:val="both"/>
              <w:rPr>
                <w:rFonts w:eastAsia="Calibri"/>
                <w:iCs/>
                <w:color w:val="000000" w:themeColor="text1"/>
              </w:rPr>
            </w:pPr>
            <w:r w:rsidRPr="00665FCD">
              <w:rPr>
                <w:rFonts w:eastAsia="Calibri"/>
                <w:iCs/>
                <w:color w:val="000000" w:themeColor="text1"/>
              </w:rPr>
              <w:t>FFS difference between initial beam pairing (after sidelink unicast link establishment) and beam maintenance</w:t>
            </w:r>
          </w:p>
          <w:p w14:paraId="5EB598DD" w14:textId="77777777" w:rsidR="009C379E" w:rsidRPr="00665FCD" w:rsidRDefault="009C379E" w:rsidP="009C379E">
            <w:pPr>
              <w:jc w:val="both"/>
              <w:rPr>
                <w:b/>
                <w:iCs/>
                <w:color w:val="000000" w:themeColor="text1"/>
              </w:rPr>
            </w:pPr>
            <w:r w:rsidRPr="00665FCD">
              <w:rPr>
                <w:b/>
                <w:iCs/>
                <w:color w:val="000000" w:themeColor="text1"/>
                <w:highlight w:val="green"/>
              </w:rPr>
              <w:t>Agreement</w:t>
            </w:r>
          </w:p>
          <w:p w14:paraId="77B6354B" w14:textId="77777777" w:rsidR="009C379E" w:rsidRPr="00665FCD" w:rsidRDefault="009C379E" w:rsidP="009C379E">
            <w:pPr>
              <w:jc w:val="both"/>
              <w:rPr>
                <w:rFonts w:eastAsia="宋体"/>
                <w:b/>
                <w:bCs/>
                <w:color w:val="000000" w:themeColor="text1"/>
              </w:rPr>
            </w:pPr>
            <w:r w:rsidRPr="00665FCD">
              <w:rPr>
                <w:iCs/>
                <w:color w:val="000000" w:themeColor="text1"/>
              </w:rPr>
              <w:t>To study the feasibility of adapting S-SSB for initial beam pairing between UE1 and UE2, at least the following can be considered.</w:t>
            </w:r>
          </w:p>
          <w:p w14:paraId="24276460" w14:textId="77777777" w:rsidR="009C379E" w:rsidRPr="00665FCD" w:rsidRDefault="009C379E" w:rsidP="009C379E">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 xml:space="preserve">Whether/how to enable UE2 to identify UE1 (e.g., source ID) from UE1’s S-SSB transmission, to enable UE1 to identify the corresponding beam measurement/reporting from UE2  </w:t>
            </w:r>
          </w:p>
          <w:p w14:paraId="16428088" w14:textId="77777777" w:rsidR="009C379E" w:rsidRPr="00665FCD" w:rsidRDefault="009C379E" w:rsidP="009C379E">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Mapping between S-SSB transmission/resource and beam related information</w:t>
            </w:r>
          </w:p>
          <w:p w14:paraId="1049AA17" w14:textId="77777777" w:rsidR="009C379E" w:rsidRPr="00665FCD" w:rsidRDefault="009C379E" w:rsidP="009C379E">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Allocation of beam reporting resources respectively associated with different S-SSB transmit beams</w:t>
            </w:r>
          </w:p>
          <w:p w14:paraId="750EEF2C" w14:textId="77777777" w:rsidR="009C379E" w:rsidRPr="00665FCD" w:rsidRDefault="009C379E" w:rsidP="009C379E">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Structure and contents of S-SSB</w:t>
            </w:r>
          </w:p>
          <w:p w14:paraId="58FA5B60" w14:textId="77777777" w:rsidR="009C379E" w:rsidRPr="00665FCD" w:rsidRDefault="009C379E" w:rsidP="009C379E">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Triggering and/or activation of S-SSB transmission, if needed</w:t>
            </w:r>
          </w:p>
          <w:p w14:paraId="17905D66" w14:textId="77777777" w:rsidR="009C379E" w:rsidRPr="00665FCD" w:rsidRDefault="009C379E" w:rsidP="009C379E">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Mechanism for S-SSB monitoring and reporting/responding</w:t>
            </w:r>
          </w:p>
          <w:p w14:paraId="185BDEA2" w14:textId="77777777" w:rsidR="009C379E" w:rsidRPr="00665FCD" w:rsidRDefault="009C379E" w:rsidP="009C379E">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Mechanism to mitigate/avoid the interference between overlapped S-SSB transmissions from different UEs, including S-SSB transmission resources</w:t>
            </w:r>
          </w:p>
          <w:p w14:paraId="1778B8C2" w14:textId="77777777" w:rsidR="009C379E" w:rsidRPr="00665FCD" w:rsidRDefault="009C379E" w:rsidP="009C379E">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hint="eastAsia"/>
                <w:iCs/>
                <w:color w:val="000000" w:themeColor="text1"/>
                <w:sz w:val="20"/>
                <w:szCs w:val="20"/>
              </w:rPr>
              <w:lastRenderedPageBreak/>
              <w:t>Potential impact to</w:t>
            </w:r>
            <w:r w:rsidRPr="00665FCD">
              <w:rPr>
                <w:rFonts w:ascii="Times New Roman" w:hAnsi="Times New Roman"/>
                <w:iCs/>
                <w:color w:val="000000" w:themeColor="text1"/>
                <w:sz w:val="20"/>
                <w:szCs w:val="20"/>
              </w:rPr>
              <w:t>/from</w:t>
            </w:r>
            <w:r w:rsidRPr="00665FCD">
              <w:rPr>
                <w:rFonts w:ascii="Times New Roman" w:hAnsi="Times New Roman" w:hint="eastAsia"/>
                <w:iCs/>
                <w:color w:val="000000" w:themeColor="text1"/>
                <w:sz w:val="20"/>
                <w:szCs w:val="20"/>
              </w:rPr>
              <w:t xml:space="preserve"> other UEs</w:t>
            </w:r>
            <w:r w:rsidRPr="00665FCD">
              <w:rPr>
                <w:rFonts w:ascii="Times New Roman" w:hAnsi="Times New Roman"/>
                <w:iCs/>
                <w:color w:val="000000" w:themeColor="text1"/>
                <w:sz w:val="20"/>
                <w:szCs w:val="20"/>
              </w:rPr>
              <w:t>, and whether/how to avoid or mitigate this impact</w:t>
            </w:r>
          </w:p>
          <w:p w14:paraId="0D549E08" w14:textId="77777777" w:rsidR="009C379E" w:rsidRPr="00665FCD" w:rsidRDefault="009C379E" w:rsidP="009C379E">
            <w:pPr>
              <w:jc w:val="both"/>
              <w:rPr>
                <w:b/>
                <w:iCs/>
                <w:color w:val="000000" w:themeColor="text1"/>
              </w:rPr>
            </w:pPr>
            <w:r w:rsidRPr="00665FCD">
              <w:rPr>
                <w:b/>
                <w:iCs/>
                <w:color w:val="000000" w:themeColor="text1"/>
                <w:highlight w:val="green"/>
              </w:rPr>
              <w:t>Agreement</w:t>
            </w:r>
          </w:p>
          <w:p w14:paraId="023F4B30" w14:textId="77777777" w:rsidR="009C379E" w:rsidRPr="00665FCD" w:rsidRDefault="009C379E" w:rsidP="009C379E">
            <w:pPr>
              <w:jc w:val="both"/>
              <w:rPr>
                <w:iCs/>
                <w:color w:val="000000" w:themeColor="text1"/>
              </w:rPr>
            </w:pPr>
            <w:r w:rsidRPr="00665FCD">
              <w:rPr>
                <w:iCs/>
                <w:color w:val="000000" w:themeColor="text1"/>
              </w:rPr>
              <w:t>To study the feasibility of reusing SL CSI-RS for initial beam pairing, at least the following enhancements can be considered. </w:t>
            </w:r>
          </w:p>
          <w:p w14:paraId="51341F58" w14:textId="77777777" w:rsidR="009C379E" w:rsidRPr="00665FCD" w:rsidRDefault="009C379E" w:rsidP="009C379E">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SL CSI-RS transmission with or without sidelink data transmission in the same slot</w:t>
            </w:r>
          </w:p>
          <w:p w14:paraId="57A34192" w14:textId="77777777" w:rsidR="009C379E" w:rsidRPr="00665FCD" w:rsidRDefault="009C379E" w:rsidP="009C379E">
            <w:pPr>
              <w:pStyle w:val="afa"/>
              <w:numPr>
                <w:ilvl w:val="1"/>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FFS: slot structure</w:t>
            </w:r>
          </w:p>
          <w:p w14:paraId="2D175D46" w14:textId="77777777" w:rsidR="009C379E" w:rsidRPr="00665FCD" w:rsidRDefault="009C379E" w:rsidP="009C379E">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Mapping between SL CSI-RS transmission/resource and beam related information</w:t>
            </w:r>
          </w:p>
          <w:p w14:paraId="74621B19" w14:textId="77777777" w:rsidR="009C379E" w:rsidRPr="00665FCD" w:rsidRDefault="009C379E" w:rsidP="009C379E">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Periodic SL CSI-RS transmission, semi-persistent SL CSI-RS transmission, or aperiodic SL CSI-RS transmission, with or without SCI indication </w:t>
            </w:r>
          </w:p>
          <w:p w14:paraId="72B671A9" w14:textId="77777777" w:rsidR="009C379E" w:rsidRPr="00665FCD" w:rsidRDefault="009C379E" w:rsidP="009C379E">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Allocation of SL CSI-RS beam sweeping resources and if applicable, their associated beam reporting resources</w:t>
            </w:r>
          </w:p>
          <w:p w14:paraId="5C3349AB" w14:textId="77777777" w:rsidR="009C379E" w:rsidRPr="00665FCD" w:rsidRDefault="009C379E" w:rsidP="009C379E">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Study the possibility to apply SL CSI-RS for initial beam pairing before, during or after unicast link establishment</w:t>
            </w:r>
          </w:p>
          <w:p w14:paraId="369E06E7" w14:textId="77777777" w:rsidR="009C379E" w:rsidRPr="00665FCD" w:rsidRDefault="009C379E" w:rsidP="009C379E">
            <w:pPr>
              <w:pStyle w:val="afa"/>
              <w:numPr>
                <w:ilvl w:val="1"/>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FFS: How to provide SL CSI-RS resource configuration</w:t>
            </w:r>
          </w:p>
          <w:p w14:paraId="677BA754" w14:textId="77777777" w:rsidR="009C379E" w:rsidRPr="00665FCD" w:rsidRDefault="009C379E" w:rsidP="009C379E">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Whether or how to mitigate/avoid the interference between overlapped SL CSI-RS transmissions from different UEs</w:t>
            </w:r>
          </w:p>
          <w:p w14:paraId="2077617D" w14:textId="7609BA08" w:rsidR="00931D51" w:rsidRPr="00665FCD" w:rsidRDefault="009C379E" w:rsidP="00931D51">
            <w:pPr>
              <w:pStyle w:val="afa"/>
              <w:numPr>
                <w:ilvl w:val="0"/>
                <w:numId w:val="36"/>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SL CSI-RS transmission with or without repetition on transmit beams</w:t>
            </w:r>
          </w:p>
        </w:tc>
      </w:tr>
    </w:tbl>
    <w:p w14:paraId="44A570A8" w14:textId="284038ED" w:rsidR="00A95126" w:rsidRPr="00665FCD" w:rsidRDefault="00A95126" w:rsidP="009D632F">
      <w:pPr>
        <w:pStyle w:val="a1"/>
        <w:rPr>
          <w:rFonts w:eastAsiaTheme="minorEastAsia"/>
          <w:color w:val="000000" w:themeColor="text1"/>
          <w:lang w:eastAsia="zh-CN"/>
        </w:rPr>
      </w:pPr>
      <w:r w:rsidRPr="00665FCD">
        <w:rPr>
          <w:rFonts w:eastAsiaTheme="minorEastAsia"/>
          <w:color w:val="000000" w:themeColor="text1"/>
          <w:lang w:eastAsia="zh-CN"/>
        </w:rPr>
        <w:lastRenderedPageBreak/>
        <w:t xml:space="preserve">To achieve coverage, </w:t>
      </w:r>
      <w:r w:rsidRPr="00665FCD">
        <w:rPr>
          <w:rFonts w:eastAsiaTheme="minorEastAsia" w:hint="eastAsia"/>
          <w:color w:val="000000" w:themeColor="text1"/>
          <w:lang w:eastAsia="zh-CN"/>
        </w:rPr>
        <w:t>SL UE</w:t>
      </w:r>
      <w:r w:rsidRPr="00665FCD">
        <w:rPr>
          <w:rFonts w:eastAsiaTheme="minorEastAsia"/>
          <w:color w:val="000000" w:themeColor="text1"/>
          <w:lang w:eastAsia="zh-CN"/>
        </w:rPr>
        <w:t xml:space="preserve"> can use a transmission method that involves multiple beams scanning within multiple time domain resources by polling each beam to cover different areas and achieve complete regional coverage.  </w:t>
      </w:r>
    </w:p>
    <w:p w14:paraId="60DD2667" w14:textId="569C9FA7" w:rsidR="009C379E" w:rsidRPr="00665FCD" w:rsidRDefault="00A95126" w:rsidP="002D6A89">
      <w:pPr>
        <w:pStyle w:val="a1"/>
        <w:rPr>
          <w:rFonts w:eastAsiaTheme="minorEastAsia"/>
          <w:color w:val="000000" w:themeColor="text1"/>
          <w:lang w:eastAsia="zh-CN"/>
        </w:rPr>
      </w:pPr>
      <w:r w:rsidRPr="00665FCD">
        <w:rPr>
          <w:rFonts w:eastAsiaTheme="minorEastAsia"/>
          <w:color w:val="000000" w:themeColor="text1"/>
          <w:lang w:eastAsia="zh-CN"/>
        </w:rPr>
        <w:t>During the initial beam pairing process, the transmitting UE sends a beam sweeping burst set at fixed intervals to scan beams and repeats it at a certain period to achieve coverage within a certain range. The UE also searches for SSB at a certain frequency interval to achieve initial beam pairing.</w:t>
      </w:r>
      <w:r w:rsidR="002D6A89" w:rsidRPr="00665FCD">
        <w:rPr>
          <w:rFonts w:eastAsiaTheme="minorEastAsia"/>
          <w:color w:val="000000" w:themeColor="text1"/>
          <w:lang w:eastAsia="zh-CN"/>
        </w:rPr>
        <w:t xml:space="preserve"> In legacy NR Uu beam establishment, the initial beam-paring between gNB and UE is established by the beam sweeping transmission of SSB from gNB.  This manner could be a potential method for sidelink initial beam-paring operation. However, the S-SSB transmission is different from that of SSB </w:t>
      </w:r>
      <w:proofErr w:type="gramStart"/>
      <w:r w:rsidR="009D632F" w:rsidRPr="00665FCD">
        <w:rPr>
          <w:rFonts w:eastAsiaTheme="minorEastAsia"/>
          <w:color w:val="000000" w:themeColor="text1"/>
          <w:lang w:eastAsia="zh-CN"/>
        </w:rPr>
        <w:t>transmission</w:t>
      </w:r>
      <w:r w:rsidR="009D632F" w:rsidRPr="00665FCD">
        <w:rPr>
          <w:rFonts w:eastAsiaTheme="minorEastAsia" w:hint="eastAsia"/>
          <w:color w:val="000000" w:themeColor="text1"/>
          <w:lang w:eastAsia="zh-CN"/>
        </w:rPr>
        <w:t>,</w:t>
      </w:r>
      <w:proofErr w:type="gramEnd"/>
      <w:r w:rsidR="002D6A89" w:rsidRPr="00665FCD">
        <w:rPr>
          <w:rFonts w:eastAsiaTheme="minorEastAsia"/>
          <w:color w:val="000000" w:themeColor="text1"/>
          <w:lang w:eastAsia="zh-CN"/>
        </w:rPr>
        <w:t xml:space="preserve"> it is not a “always-on” transmission for a given Tx UE. The transmission of S-SSB is depends on the synchronization procedure, only when the UE is acted as a synchronization reference UE, it can then transmit the S-SSB. If the S-SSB is used for initial beam-paring, the corresponding beam sweeping procedure needs to be further studied. Another potential method is to provide a dedicated resource set for initial beam-paring </w:t>
      </w:r>
      <w:proofErr w:type="gramStart"/>
      <w:r w:rsidR="002D6A89" w:rsidRPr="00665FCD">
        <w:rPr>
          <w:rFonts w:eastAsiaTheme="minorEastAsia"/>
          <w:color w:val="000000" w:themeColor="text1"/>
          <w:lang w:eastAsia="zh-CN"/>
        </w:rPr>
        <w:t>operation,</w:t>
      </w:r>
      <w:proofErr w:type="gramEnd"/>
      <w:r w:rsidR="002D6A89" w:rsidRPr="00665FCD">
        <w:rPr>
          <w:rFonts w:eastAsiaTheme="minorEastAsia"/>
          <w:color w:val="000000" w:themeColor="text1"/>
          <w:lang w:eastAsia="zh-CN"/>
        </w:rPr>
        <w:t xml:space="preserve"> this manner could better facilitate beam-paring operation, but require more changes and deviation from legacy framework. </w:t>
      </w:r>
    </w:p>
    <w:p w14:paraId="176C8454" w14:textId="77777777" w:rsidR="00E44404" w:rsidRPr="00665FCD" w:rsidRDefault="00931D51" w:rsidP="00931D51">
      <w:pPr>
        <w:pStyle w:val="a1"/>
        <w:rPr>
          <w:rFonts w:eastAsiaTheme="minorEastAsia"/>
          <w:color w:val="000000" w:themeColor="text1"/>
          <w:lang w:eastAsia="zh-CN"/>
        </w:rPr>
      </w:pPr>
      <w:r w:rsidRPr="00665FCD">
        <w:rPr>
          <w:rFonts w:eastAsiaTheme="minorEastAsia"/>
          <w:color w:val="000000" w:themeColor="text1"/>
          <w:lang w:eastAsia="zh-CN"/>
        </w:rPr>
        <w:t>The existing S-SSB is not suitable to be directly used as a reference signal for IBP for the following reasons</w:t>
      </w:r>
      <w:r w:rsidRPr="00665FCD">
        <w:rPr>
          <w:rFonts w:eastAsiaTheme="minorEastAsia" w:hint="eastAsia"/>
          <w:color w:val="000000" w:themeColor="text1"/>
          <w:lang w:eastAsia="zh-CN"/>
        </w:rPr>
        <w:t>:</w:t>
      </w:r>
    </w:p>
    <w:p w14:paraId="4FE72D6C" w14:textId="5DEA029D" w:rsidR="00E44404" w:rsidRPr="00665FCD" w:rsidRDefault="00931D51" w:rsidP="00E44404">
      <w:pPr>
        <w:pStyle w:val="a1"/>
        <w:numPr>
          <w:ilvl w:val="0"/>
          <w:numId w:val="43"/>
        </w:numPr>
        <w:rPr>
          <w:rFonts w:eastAsiaTheme="minorEastAsia"/>
          <w:color w:val="000000" w:themeColor="text1"/>
          <w:lang w:eastAsia="zh-CN"/>
        </w:rPr>
      </w:pPr>
      <w:r w:rsidRPr="00665FCD">
        <w:rPr>
          <w:rFonts w:eastAsiaTheme="minorEastAsia"/>
          <w:color w:val="000000" w:themeColor="text1"/>
          <w:lang w:eastAsia="zh-CN"/>
        </w:rPr>
        <w:t>S-SSB does not include UE specific information</w:t>
      </w:r>
    </w:p>
    <w:p w14:paraId="74307D7A" w14:textId="5E339A04" w:rsidR="00E44404" w:rsidRPr="00665FCD" w:rsidRDefault="00E44404" w:rsidP="00E44404">
      <w:pPr>
        <w:pStyle w:val="a1"/>
        <w:numPr>
          <w:ilvl w:val="0"/>
          <w:numId w:val="43"/>
        </w:numPr>
        <w:rPr>
          <w:rFonts w:eastAsiaTheme="minorEastAsia"/>
          <w:color w:val="000000" w:themeColor="text1"/>
          <w:lang w:eastAsia="zh-CN"/>
        </w:rPr>
      </w:pPr>
      <w:r w:rsidRPr="00665FCD">
        <w:rPr>
          <w:rFonts w:eastAsiaTheme="minorEastAsia"/>
          <w:color w:val="000000" w:themeColor="text1"/>
          <w:lang w:eastAsia="zh-CN"/>
        </w:rPr>
        <w:t xml:space="preserve">As </w:t>
      </w:r>
      <w:r w:rsidR="00931D51" w:rsidRPr="00665FCD">
        <w:rPr>
          <w:rFonts w:eastAsiaTheme="minorEastAsia"/>
          <w:color w:val="000000" w:themeColor="text1"/>
          <w:lang w:eastAsia="zh-CN"/>
        </w:rPr>
        <w:t>S-SSB is for broadcast</w:t>
      </w:r>
      <w:r w:rsidR="00931D51" w:rsidRPr="00665FCD">
        <w:rPr>
          <w:rFonts w:eastAsiaTheme="minorEastAsia" w:hint="eastAsia"/>
          <w:color w:val="000000" w:themeColor="text1"/>
          <w:lang w:eastAsia="zh-CN"/>
        </w:rPr>
        <w:t xml:space="preserve">, </w:t>
      </w:r>
      <w:r w:rsidR="00931D51" w:rsidRPr="00665FCD">
        <w:rPr>
          <w:rFonts w:eastAsiaTheme="minorEastAsia"/>
          <w:color w:val="000000" w:themeColor="text1"/>
          <w:lang w:eastAsia="zh-CN"/>
        </w:rPr>
        <w:t>S-SSB does not include beam related information</w:t>
      </w:r>
    </w:p>
    <w:p w14:paraId="69C4F4E4" w14:textId="665C1C39" w:rsidR="00E44404" w:rsidRPr="00665FCD" w:rsidRDefault="00931D51" w:rsidP="00E44404">
      <w:pPr>
        <w:pStyle w:val="a1"/>
        <w:numPr>
          <w:ilvl w:val="0"/>
          <w:numId w:val="43"/>
        </w:numPr>
        <w:rPr>
          <w:rFonts w:eastAsiaTheme="minorEastAsia"/>
          <w:color w:val="000000" w:themeColor="text1"/>
          <w:lang w:eastAsia="zh-CN"/>
        </w:rPr>
      </w:pPr>
      <w:r w:rsidRPr="00665FCD">
        <w:rPr>
          <w:rFonts w:eastAsiaTheme="minorEastAsia"/>
          <w:color w:val="000000" w:themeColor="text1"/>
          <w:lang w:eastAsia="zh-CN"/>
        </w:rPr>
        <w:t>SSB-PRACH association does not exist, and no dedicated PRACH resource</w:t>
      </w:r>
      <w:r w:rsidR="00E44404" w:rsidRPr="00665FCD">
        <w:rPr>
          <w:rFonts w:eastAsiaTheme="minorEastAsia"/>
          <w:color w:val="000000" w:themeColor="text1"/>
          <w:lang w:eastAsia="zh-CN"/>
        </w:rPr>
        <w:t xml:space="preserve"> allocation</w:t>
      </w:r>
    </w:p>
    <w:p w14:paraId="5895A8FA" w14:textId="76B39D95" w:rsidR="009C379E" w:rsidRPr="00665FCD" w:rsidRDefault="00931D51" w:rsidP="00875CC5">
      <w:pPr>
        <w:pStyle w:val="a1"/>
        <w:numPr>
          <w:ilvl w:val="0"/>
          <w:numId w:val="43"/>
        </w:numPr>
        <w:rPr>
          <w:rFonts w:eastAsiaTheme="minorEastAsia"/>
          <w:color w:val="000000" w:themeColor="text1"/>
          <w:lang w:eastAsia="zh-CN"/>
        </w:rPr>
      </w:pPr>
      <w:r w:rsidRPr="00665FCD">
        <w:rPr>
          <w:rFonts w:eastAsiaTheme="minorEastAsia"/>
          <w:color w:val="000000" w:themeColor="text1"/>
          <w:lang w:eastAsia="zh-CN"/>
        </w:rPr>
        <w:t>Not every UE transmits/receives S-</w:t>
      </w:r>
      <w:proofErr w:type="gramStart"/>
      <w:r w:rsidRPr="00665FCD">
        <w:rPr>
          <w:rFonts w:eastAsiaTheme="minorEastAsia"/>
          <w:color w:val="000000" w:themeColor="text1"/>
          <w:lang w:eastAsia="zh-CN"/>
        </w:rPr>
        <w:t>SSB</w:t>
      </w:r>
      <w:r w:rsidRPr="00665FCD">
        <w:rPr>
          <w:rFonts w:eastAsiaTheme="minorEastAsia" w:hint="eastAsia"/>
          <w:color w:val="000000" w:themeColor="text1"/>
          <w:lang w:eastAsia="zh-CN"/>
        </w:rPr>
        <w:t>,</w:t>
      </w:r>
      <w:proofErr w:type="gramEnd"/>
      <w:r w:rsidRPr="00665FCD">
        <w:rPr>
          <w:rFonts w:eastAsiaTheme="minorEastAsia" w:hint="eastAsia"/>
          <w:color w:val="000000" w:themeColor="text1"/>
          <w:lang w:eastAsia="zh-CN"/>
        </w:rPr>
        <w:t xml:space="preserve"> </w:t>
      </w:r>
      <w:r w:rsidRPr="00665FCD">
        <w:rPr>
          <w:rFonts w:eastAsiaTheme="minorEastAsia"/>
          <w:color w:val="000000" w:themeColor="text1"/>
          <w:lang w:eastAsia="zh-CN"/>
        </w:rPr>
        <w:t xml:space="preserve">S-SSB resources are shared by </w:t>
      </w:r>
      <w:proofErr w:type="spellStart"/>
      <w:r w:rsidRPr="00665FCD">
        <w:rPr>
          <w:rFonts w:eastAsiaTheme="minorEastAsia"/>
          <w:color w:val="000000" w:themeColor="text1"/>
          <w:lang w:eastAsia="zh-CN"/>
        </w:rPr>
        <w:t>SyncRefUEs</w:t>
      </w:r>
      <w:proofErr w:type="spellEnd"/>
      <w:r w:rsidRPr="00665FCD">
        <w:rPr>
          <w:rFonts w:eastAsiaTheme="minorEastAsia" w:hint="eastAsia"/>
          <w:color w:val="000000" w:themeColor="text1"/>
          <w:lang w:eastAsia="zh-CN"/>
        </w:rPr>
        <w:t xml:space="preserve">. </w:t>
      </w:r>
    </w:p>
    <w:p w14:paraId="3F461ECB" w14:textId="77777777" w:rsidR="00E44404" w:rsidRPr="00665FCD" w:rsidRDefault="00931D51" w:rsidP="00931D51">
      <w:pPr>
        <w:pStyle w:val="a1"/>
        <w:rPr>
          <w:rFonts w:eastAsiaTheme="minorEastAsia"/>
          <w:color w:val="000000" w:themeColor="text1"/>
          <w:lang w:eastAsia="zh-CN"/>
        </w:rPr>
      </w:pPr>
      <w:bookmarkStart w:id="3" w:name="OLE_LINK1"/>
      <w:bookmarkStart w:id="4" w:name="OLE_LINK2"/>
      <w:r w:rsidRPr="00665FCD">
        <w:rPr>
          <w:rFonts w:eastAsiaTheme="minorEastAsia"/>
          <w:color w:val="000000" w:themeColor="text1"/>
          <w:lang w:eastAsia="zh-CN"/>
        </w:rPr>
        <w:t>T</w:t>
      </w:r>
      <w:r w:rsidRPr="00665FCD">
        <w:rPr>
          <w:rFonts w:eastAsiaTheme="minorEastAsia" w:hint="eastAsia"/>
          <w:color w:val="000000" w:themeColor="text1"/>
          <w:lang w:eastAsia="zh-CN"/>
        </w:rPr>
        <w:t xml:space="preserve">herefore, </w:t>
      </w:r>
      <w:r w:rsidRPr="00665FCD">
        <w:rPr>
          <w:rFonts w:eastAsiaTheme="minorEastAsia"/>
          <w:color w:val="000000" w:themeColor="text1"/>
          <w:lang w:eastAsia="zh-CN"/>
        </w:rPr>
        <w:t>if S-SSB is to be used for initial beam pairing, the following enhancements can be considered</w:t>
      </w:r>
      <w:r w:rsidRPr="00665FCD">
        <w:rPr>
          <w:rFonts w:eastAsiaTheme="minorEastAsia" w:hint="eastAsia"/>
          <w:color w:val="000000" w:themeColor="text1"/>
          <w:lang w:eastAsia="zh-CN"/>
        </w:rPr>
        <w:t xml:space="preserve">: </w:t>
      </w:r>
    </w:p>
    <w:p w14:paraId="6DAF0882" w14:textId="77777777" w:rsidR="00E44404" w:rsidRPr="00665FCD" w:rsidRDefault="00931D51" w:rsidP="00E44404">
      <w:pPr>
        <w:pStyle w:val="a1"/>
        <w:numPr>
          <w:ilvl w:val="0"/>
          <w:numId w:val="44"/>
        </w:numPr>
        <w:rPr>
          <w:rFonts w:eastAsiaTheme="minorEastAsia"/>
          <w:color w:val="000000" w:themeColor="text1"/>
          <w:lang w:eastAsia="zh-CN"/>
        </w:rPr>
      </w:pPr>
      <w:r w:rsidRPr="00665FCD">
        <w:rPr>
          <w:rFonts w:eastAsiaTheme="minorEastAsia"/>
          <w:color w:val="000000" w:themeColor="text1"/>
          <w:lang w:eastAsia="zh-CN"/>
        </w:rPr>
        <w:t>S-SSB including source ID to allow receiver UE to identify the proper transmitter UE for beam measurement</w:t>
      </w:r>
    </w:p>
    <w:p w14:paraId="1517D887" w14:textId="36EDC583" w:rsidR="00E44404" w:rsidRPr="00665FCD" w:rsidRDefault="00931D51" w:rsidP="00E44404">
      <w:pPr>
        <w:pStyle w:val="a1"/>
        <w:numPr>
          <w:ilvl w:val="0"/>
          <w:numId w:val="44"/>
        </w:numPr>
        <w:rPr>
          <w:rFonts w:eastAsiaTheme="minorEastAsia"/>
          <w:color w:val="000000" w:themeColor="text1"/>
          <w:lang w:eastAsia="zh-CN"/>
        </w:rPr>
      </w:pPr>
      <w:r w:rsidRPr="00665FCD">
        <w:rPr>
          <w:rFonts w:eastAsiaTheme="minorEastAsia"/>
          <w:color w:val="000000" w:themeColor="text1"/>
          <w:lang w:eastAsia="zh-CN"/>
        </w:rPr>
        <w:t>S-SSB including destination ID to avoid unnecessary beam measurement/reporting from irrelevant receiver UEs</w:t>
      </w:r>
      <w:r w:rsidRPr="00665FCD">
        <w:rPr>
          <w:rFonts w:eastAsiaTheme="minorEastAsia" w:hint="eastAsia"/>
          <w:color w:val="000000" w:themeColor="text1"/>
          <w:lang w:eastAsia="zh-CN"/>
        </w:rPr>
        <w:t>,</w:t>
      </w:r>
    </w:p>
    <w:p w14:paraId="14392D60" w14:textId="5ABEFD4B" w:rsidR="00E44404" w:rsidRPr="00665FCD" w:rsidRDefault="00931D51" w:rsidP="00E44404">
      <w:pPr>
        <w:pStyle w:val="a1"/>
        <w:numPr>
          <w:ilvl w:val="0"/>
          <w:numId w:val="44"/>
        </w:numPr>
        <w:rPr>
          <w:rFonts w:eastAsiaTheme="minorEastAsia"/>
          <w:color w:val="000000" w:themeColor="text1"/>
          <w:lang w:eastAsia="zh-CN"/>
        </w:rPr>
      </w:pPr>
      <w:r w:rsidRPr="00665FCD">
        <w:rPr>
          <w:rFonts w:eastAsiaTheme="minorEastAsia"/>
          <w:color w:val="000000" w:themeColor="text1"/>
          <w:lang w:eastAsia="zh-CN"/>
        </w:rPr>
        <w:t>S-SSB including beam related information</w:t>
      </w:r>
    </w:p>
    <w:p w14:paraId="6EDCD101" w14:textId="6C0803C1" w:rsidR="00E44404" w:rsidRPr="00665FCD" w:rsidRDefault="00931D51" w:rsidP="00E44404">
      <w:pPr>
        <w:pStyle w:val="a1"/>
        <w:numPr>
          <w:ilvl w:val="0"/>
          <w:numId w:val="44"/>
        </w:numPr>
        <w:rPr>
          <w:rFonts w:eastAsiaTheme="minorEastAsia"/>
          <w:color w:val="000000" w:themeColor="text1"/>
          <w:lang w:eastAsia="zh-CN"/>
        </w:rPr>
      </w:pPr>
      <w:r w:rsidRPr="00665FCD">
        <w:rPr>
          <w:rFonts w:eastAsiaTheme="minorEastAsia"/>
          <w:color w:val="000000" w:themeColor="text1"/>
          <w:lang w:eastAsia="zh-CN"/>
        </w:rPr>
        <w:t>Allocation of beam reporting resources respectively associated with different S-SSB transmit beams</w:t>
      </w:r>
    </w:p>
    <w:p w14:paraId="7872796A" w14:textId="0A84F755" w:rsidR="00E44404" w:rsidRPr="00665FCD" w:rsidRDefault="00931D51" w:rsidP="00E44404">
      <w:pPr>
        <w:pStyle w:val="a1"/>
        <w:numPr>
          <w:ilvl w:val="0"/>
          <w:numId w:val="44"/>
        </w:numPr>
        <w:rPr>
          <w:rFonts w:eastAsiaTheme="minorEastAsia"/>
          <w:color w:val="000000" w:themeColor="text1"/>
          <w:lang w:eastAsia="zh-CN"/>
        </w:rPr>
      </w:pPr>
      <w:r w:rsidRPr="00665FCD">
        <w:rPr>
          <w:rFonts w:eastAsiaTheme="minorEastAsia"/>
          <w:color w:val="000000" w:themeColor="text1"/>
          <w:lang w:eastAsia="zh-CN"/>
        </w:rPr>
        <w:t>Mechanism to avoid unnecessary S-SSB transmissions and receptions</w:t>
      </w:r>
    </w:p>
    <w:p w14:paraId="1204FB16" w14:textId="2A1120DE" w:rsidR="00E44404" w:rsidRPr="00665FCD" w:rsidRDefault="00931D51" w:rsidP="00E44404">
      <w:pPr>
        <w:pStyle w:val="a1"/>
        <w:numPr>
          <w:ilvl w:val="0"/>
          <w:numId w:val="44"/>
        </w:numPr>
        <w:rPr>
          <w:rFonts w:eastAsiaTheme="minorEastAsia"/>
          <w:color w:val="000000" w:themeColor="text1"/>
          <w:lang w:eastAsia="zh-CN"/>
        </w:rPr>
      </w:pPr>
      <w:r w:rsidRPr="00665FCD">
        <w:rPr>
          <w:rFonts w:eastAsiaTheme="minorEastAsia"/>
          <w:color w:val="000000" w:themeColor="text1"/>
          <w:lang w:eastAsia="zh-CN"/>
        </w:rPr>
        <w:t>Mechanism to mitigate/avoid the inference between overlapped S-SSB transmissions from different UEs</w:t>
      </w:r>
    </w:p>
    <w:p w14:paraId="46228411" w14:textId="6E26A5D5" w:rsidR="00E44404" w:rsidRPr="00665FCD" w:rsidRDefault="00E44404" w:rsidP="00E44404">
      <w:pPr>
        <w:pStyle w:val="a1"/>
        <w:numPr>
          <w:ilvl w:val="0"/>
          <w:numId w:val="44"/>
        </w:numPr>
        <w:rPr>
          <w:rFonts w:eastAsiaTheme="minorEastAsia"/>
          <w:color w:val="000000" w:themeColor="text1"/>
          <w:lang w:eastAsia="zh-CN"/>
        </w:rPr>
      </w:pPr>
      <w:r w:rsidRPr="00665FCD">
        <w:rPr>
          <w:rFonts w:eastAsiaTheme="minorEastAsia"/>
          <w:color w:val="000000" w:themeColor="text1"/>
          <w:lang w:eastAsia="zh-CN"/>
        </w:rPr>
        <w:t xml:space="preserve">Periodically transmission ( </w:t>
      </w:r>
      <w:r w:rsidR="00931D51" w:rsidRPr="00665FCD">
        <w:rPr>
          <w:rFonts w:eastAsiaTheme="minorEastAsia"/>
          <w:color w:val="000000" w:themeColor="text1"/>
          <w:lang w:eastAsia="zh-CN"/>
        </w:rPr>
        <w:t>The S-SSB should be configured to transmit periodically before completing the initial beam pairing</w:t>
      </w:r>
      <w:r w:rsidRPr="00665FCD">
        <w:rPr>
          <w:rFonts w:eastAsiaTheme="minorEastAsia"/>
          <w:color w:val="000000" w:themeColor="text1"/>
          <w:lang w:eastAsia="zh-CN"/>
        </w:rPr>
        <w:t xml:space="preserve"> )</w:t>
      </w:r>
    </w:p>
    <w:p w14:paraId="1013591C" w14:textId="6AB9BA94" w:rsidR="00875CC5" w:rsidRPr="00665FCD" w:rsidRDefault="00E44404" w:rsidP="00875CC5">
      <w:pPr>
        <w:pStyle w:val="a1"/>
        <w:numPr>
          <w:ilvl w:val="0"/>
          <w:numId w:val="44"/>
        </w:numPr>
        <w:rPr>
          <w:rFonts w:eastAsiaTheme="minorEastAsia"/>
          <w:color w:val="000000" w:themeColor="text1"/>
          <w:lang w:eastAsia="zh-CN"/>
        </w:rPr>
      </w:pPr>
      <w:r w:rsidRPr="00665FCD">
        <w:rPr>
          <w:rFonts w:eastAsiaTheme="minorEastAsia" w:hint="eastAsia"/>
          <w:color w:val="000000" w:themeColor="text1"/>
          <w:lang w:eastAsia="zh-CN"/>
        </w:rPr>
        <w:t>A</w:t>
      </w:r>
      <w:r w:rsidR="00931D51" w:rsidRPr="00665FCD">
        <w:rPr>
          <w:rFonts w:eastAsiaTheme="minorEastAsia"/>
          <w:color w:val="000000" w:themeColor="text1"/>
          <w:lang w:eastAsia="zh-CN"/>
        </w:rPr>
        <w:t>ugmenting the SSID maximum</w:t>
      </w:r>
      <w:r w:rsidRPr="00665FCD">
        <w:rPr>
          <w:rFonts w:eastAsiaTheme="minorEastAsia"/>
          <w:color w:val="000000" w:themeColor="text1"/>
          <w:lang w:eastAsia="zh-CN"/>
        </w:rPr>
        <w:t xml:space="preserve"> to</w:t>
      </w:r>
      <w:r w:rsidR="00931D51" w:rsidRPr="00665FCD">
        <w:rPr>
          <w:rFonts w:eastAsiaTheme="minorEastAsia"/>
          <w:color w:val="000000" w:themeColor="text1"/>
          <w:lang w:eastAsia="zh-CN"/>
        </w:rPr>
        <w:t xml:space="preserve"> indica</w:t>
      </w:r>
      <w:r w:rsidRPr="00665FCD">
        <w:rPr>
          <w:rFonts w:eastAsiaTheme="minorEastAsia"/>
          <w:color w:val="000000" w:themeColor="text1"/>
          <w:lang w:eastAsia="zh-CN"/>
        </w:rPr>
        <w:t>te</w:t>
      </w:r>
      <w:r w:rsidR="00931D51" w:rsidRPr="00665FCD">
        <w:rPr>
          <w:rFonts w:eastAsiaTheme="minorEastAsia"/>
          <w:color w:val="000000" w:themeColor="text1"/>
          <w:lang w:eastAsia="zh-CN"/>
        </w:rPr>
        <w:t xml:space="preserve"> more UE</w:t>
      </w:r>
      <w:r w:rsidR="00931D51" w:rsidRPr="00665FCD">
        <w:rPr>
          <w:rFonts w:eastAsiaTheme="minorEastAsia" w:hint="eastAsia"/>
          <w:color w:val="000000" w:themeColor="text1"/>
          <w:lang w:eastAsia="zh-CN"/>
        </w:rPr>
        <w:t>.</w:t>
      </w:r>
    </w:p>
    <w:bookmarkEnd w:id="3"/>
    <w:bookmarkEnd w:id="4"/>
    <w:p w14:paraId="3E21AA1C" w14:textId="77777777" w:rsidR="00C860D2" w:rsidRPr="00665FCD" w:rsidRDefault="00ED162E" w:rsidP="009F391C">
      <w:pPr>
        <w:pStyle w:val="a1"/>
        <w:rPr>
          <w:rFonts w:eastAsiaTheme="minorEastAsia"/>
          <w:color w:val="000000" w:themeColor="text1"/>
          <w:lang w:eastAsia="zh-CN"/>
        </w:rPr>
      </w:pPr>
      <w:r w:rsidRPr="00665FCD">
        <w:rPr>
          <w:rFonts w:eastAsiaTheme="minorEastAsia"/>
          <w:color w:val="000000" w:themeColor="text1"/>
          <w:lang w:eastAsia="zh-CN"/>
        </w:rPr>
        <w:t xml:space="preserve">The UE-specific indication information is not included in the existing S-SSB, when multiple </w:t>
      </w:r>
      <w:r w:rsidRPr="00665FCD">
        <w:rPr>
          <w:rFonts w:eastAsiaTheme="minorEastAsia" w:hint="eastAsia"/>
          <w:color w:val="000000" w:themeColor="text1"/>
          <w:lang w:eastAsia="zh-CN"/>
        </w:rPr>
        <w:t>UE</w:t>
      </w:r>
      <w:r w:rsidRPr="00665FCD">
        <w:rPr>
          <w:rFonts w:eastAsiaTheme="minorEastAsia"/>
          <w:color w:val="000000" w:themeColor="text1"/>
          <w:lang w:eastAsia="zh-CN"/>
        </w:rPr>
        <w:t>s transmit information at the same time, the receiver UE will not be able to identify the source of these beams. Using S-SSB carrying UE ID and beam ID can effectively solve the above problems.</w:t>
      </w:r>
    </w:p>
    <w:p w14:paraId="02D11509" w14:textId="2DD83AAE" w:rsidR="00875CC5" w:rsidRPr="00665FCD" w:rsidRDefault="00C860D2" w:rsidP="009F391C">
      <w:pPr>
        <w:pStyle w:val="a1"/>
        <w:rPr>
          <w:rFonts w:eastAsiaTheme="minorEastAsia"/>
          <w:color w:val="000000" w:themeColor="text1"/>
          <w:lang w:eastAsia="zh-CN"/>
        </w:rPr>
      </w:pPr>
      <w:r w:rsidRPr="00665FCD">
        <w:rPr>
          <w:rFonts w:eastAsiaTheme="minorEastAsia"/>
          <w:color w:val="000000" w:themeColor="text1"/>
          <w:lang w:eastAsia="zh-CN"/>
        </w:rPr>
        <w:t xml:space="preserve">Considering that the initial beam pairing does not need to be carried out </w:t>
      </w:r>
      <w:r w:rsidRPr="00665FCD">
        <w:rPr>
          <w:rFonts w:eastAsiaTheme="minorEastAsia" w:hint="eastAsia"/>
          <w:color w:val="000000" w:themeColor="text1"/>
          <w:lang w:eastAsia="zh-CN"/>
        </w:rPr>
        <w:t xml:space="preserve">at any </w:t>
      </w:r>
      <w:r w:rsidRPr="00665FCD">
        <w:rPr>
          <w:rFonts w:eastAsiaTheme="minorEastAsia"/>
          <w:color w:val="000000" w:themeColor="text1"/>
          <w:lang w:eastAsia="zh-CN"/>
        </w:rPr>
        <w:t xml:space="preserve">instant, when the UE completes the beam pairing, it will switch to the beam maintenance state, so S-SSB should be configured for periodic transmission before completing the initial beam pairing, and no more transmission after the completion of the beam pairing. In the actual scenario, different </w:t>
      </w:r>
      <w:r w:rsidRPr="00665FCD">
        <w:rPr>
          <w:rFonts w:eastAsiaTheme="minorEastAsia" w:hint="eastAsia"/>
          <w:color w:val="000000" w:themeColor="text1"/>
          <w:lang w:eastAsia="zh-CN"/>
        </w:rPr>
        <w:t>UE</w:t>
      </w:r>
      <w:r w:rsidRPr="00665FCD">
        <w:rPr>
          <w:rFonts w:eastAsiaTheme="minorEastAsia"/>
          <w:color w:val="000000" w:themeColor="text1"/>
          <w:lang w:eastAsia="zh-CN"/>
        </w:rPr>
        <w:t>s will continuously enter/leave the UE1 communication range, and UE1 will continuously perform the initial beam pairing process and beam failure process. RAN needs to study how to trigger the initial beam pairing process of S-SSB to achieve fast beam pairing on the basis of reducing resource waste.</w:t>
      </w:r>
    </w:p>
    <w:p w14:paraId="54A16D8C" w14:textId="49EA87C9" w:rsidR="00C860D2" w:rsidRPr="00665FCD" w:rsidRDefault="009B11FE" w:rsidP="009F391C">
      <w:pPr>
        <w:pStyle w:val="a1"/>
        <w:rPr>
          <w:rFonts w:eastAsiaTheme="minorEastAsia"/>
          <w:color w:val="000000" w:themeColor="text1"/>
          <w:lang w:eastAsia="zh-CN"/>
        </w:rPr>
      </w:pPr>
      <w:r w:rsidRPr="00665FCD">
        <w:rPr>
          <w:rFonts w:eastAsiaTheme="minorEastAsia"/>
          <w:color w:val="000000" w:themeColor="text1"/>
          <w:lang w:eastAsia="zh-CN"/>
        </w:rPr>
        <w:lastRenderedPageBreak/>
        <w:t xml:space="preserve">In addition, considering that the maximum value of SSID in existing SL is 672, </w:t>
      </w:r>
      <w:r w:rsidRPr="00665FCD">
        <w:rPr>
          <w:rFonts w:eastAsiaTheme="minorEastAsia" w:hint="eastAsia"/>
          <w:color w:val="000000" w:themeColor="text1"/>
          <w:lang w:eastAsia="zh-CN"/>
        </w:rPr>
        <w:t>and</w:t>
      </w:r>
      <w:r w:rsidRPr="00665FCD">
        <w:rPr>
          <w:rFonts w:eastAsiaTheme="minorEastAsia"/>
          <w:color w:val="000000" w:themeColor="text1"/>
          <w:lang w:eastAsia="zh-CN"/>
        </w:rPr>
        <w:t xml:space="preserve"> there are 672 different UE-specific </w:t>
      </w:r>
      <w:r w:rsidRPr="00665FCD">
        <w:rPr>
          <w:rFonts w:eastAsiaTheme="minorEastAsia" w:hint="eastAsia"/>
          <w:color w:val="000000" w:themeColor="text1"/>
          <w:lang w:eastAsia="zh-CN"/>
        </w:rPr>
        <w:t>ID</w:t>
      </w:r>
      <w:r w:rsidRPr="00665FCD">
        <w:rPr>
          <w:rFonts w:eastAsiaTheme="minorEastAsia"/>
          <w:color w:val="000000" w:themeColor="text1"/>
          <w:lang w:eastAsia="zh-CN"/>
        </w:rPr>
        <w:t xml:space="preserve"> in a certain area. In densely trafficked areas such as some shopping malls, this value may be less than the number of </w:t>
      </w:r>
      <w:r w:rsidRPr="00665FCD">
        <w:rPr>
          <w:rFonts w:eastAsiaTheme="minorEastAsia" w:hint="eastAsia"/>
          <w:color w:val="000000" w:themeColor="text1"/>
          <w:lang w:eastAsia="zh-CN"/>
        </w:rPr>
        <w:t>UE</w:t>
      </w:r>
      <w:r w:rsidRPr="00665FCD">
        <w:rPr>
          <w:rFonts w:eastAsiaTheme="minorEastAsia"/>
          <w:color w:val="000000" w:themeColor="text1"/>
          <w:lang w:eastAsia="zh-CN"/>
        </w:rPr>
        <w:t xml:space="preserve">s, so RAN1 needs to study extending the maximum value of SSID to indicate more </w:t>
      </w:r>
      <w:r w:rsidRPr="00665FCD">
        <w:rPr>
          <w:rFonts w:eastAsiaTheme="minorEastAsia" w:hint="eastAsia"/>
          <w:color w:val="000000" w:themeColor="text1"/>
          <w:lang w:eastAsia="zh-CN"/>
        </w:rPr>
        <w:t>UEs.</w:t>
      </w:r>
    </w:p>
    <w:p w14:paraId="7D69BED6" w14:textId="339D7614" w:rsidR="009F391C" w:rsidRPr="00665FCD" w:rsidRDefault="009F391C" w:rsidP="009F391C">
      <w:pPr>
        <w:pStyle w:val="a1"/>
        <w:rPr>
          <w:rFonts w:eastAsiaTheme="minorEastAsia"/>
          <w:b/>
          <w:color w:val="000000" w:themeColor="text1"/>
          <w:lang w:eastAsia="zh-CN"/>
        </w:rPr>
      </w:pPr>
      <w:r w:rsidRPr="00665FCD">
        <w:rPr>
          <w:rFonts w:eastAsiaTheme="minorEastAsia"/>
          <w:b/>
          <w:color w:val="000000" w:themeColor="text1"/>
          <w:lang w:eastAsia="zh-CN"/>
        </w:rPr>
        <w:t xml:space="preserve">Proposal 1: S-SSB can be used as a starting point to achieve initial beam pairing. </w:t>
      </w:r>
      <w:r w:rsidR="009B518C">
        <w:rPr>
          <w:rFonts w:eastAsiaTheme="minorEastAsia"/>
          <w:b/>
          <w:color w:val="000000" w:themeColor="text1"/>
          <w:lang w:eastAsia="zh-CN"/>
        </w:rPr>
        <w:t>T</w:t>
      </w:r>
      <w:r w:rsidRPr="00665FCD">
        <w:rPr>
          <w:rFonts w:eastAsiaTheme="minorEastAsia"/>
          <w:b/>
          <w:color w:val="000000" w:themeColor="text1"/>
          <w:lang w:eastAsia="zh-CN"/>
        </w:rPr>
        <w:t>he following enhancements can be considered</w:t>
      </w:r>
      <w:r w:rsidR="009B518C">
        <w:rPr>
          <w:rFonts w:eastAsiaTheme="minorEastAsia"/>
          <w:b/>
          <w:color w:val="000000" w:themeColor="text1"/>
          <w:lang w:eastAsia="zh-CN"/>
        </w:rPr>
        <w:t xml:space="preserve"> for S-SSB</w:t>
      </w:r>
      <w:r w:rsidRPr="00665FCD">
        <w:rPr>
          <w:rFonts w:eastAsiaTheme="minorEastAsia"/>
          <w:b/>
          <w:color w:val="000000" w:themeColor="text1"/>
          <w:lang w:eastAsia="zh-CN"/>
        </w:rPr>
        <w:t>.</w:t>
      </w:r>
    </w:p>
    <w:p w14:paraId="5CCB1253" w14:textId="7B796D0A" w:rsidR="009F391C" w:rsidRPr="00665FCD" w:rsidRDefault="009F391C" w:rsidP="009F391C">
      <w:pPr>
        <w:pStyle w:val="a1"/>
        <w:numPr>
          <w:ilvl w:val="0"/>
          <w:numId w:val="39"/>
        </w:numPr>
        <w:rPr>
          <w:rFonts w:eastAsiaTheme="minorEastAsia"/>
          <w:b/>
          <w:color w:val="000000" w:themeColor="text1"/>
          <w:lang w:eastAsia="zh-CN"/>
        </w:rPr>
      </w:pPr>
      <w:r w:rsidRPr="00665FCD">
        <w:rPr>
          <w:rFonts w:eastAsiaTheme="minorEastAsia"/>
          <w:b/>
          <w:color w:val="000000" w:themeColor="text1"/>
          <w:lang w:eastAsia="zh-CN"/>
        </w:rPr>
        <w:t>S-SSB including source ID to allow receiver UE to identify the proper transmitter UE for beam measurement</w:t>
      </w:r>
      <w:r w:rsidR="00562E9A" w:rsidRPr="00665FCD">
        <w:rPr>
          <w:rFonts w:eastAsiaTheme="minorEastAsia" w:hint="eastAsia"/>
          <w:b/>
          <w:color w:val="000000" w:themeColor="text1"/>
          <w:lang w:eastAsia="zh-CN"/>
        </w:rPr>
        <w:t>.</w:t>
      </w:r>
    </w:p>
    <w:p w14:paraId="758ADA48" w14:textId="4BAE59D1" w:rsidR="009F391C" w:rsidRPr="00665FCD" w:rsidRDefault="009F391C" w:rsidP="009F391C">
      <w:pPr>
        <w:pStyle w:val="a1"/>
        <w:numPr>
          <w:ilvl w:val="0"/>
          <w:numId w:val="39"/>
        </w:numPr>
        <w:rPr>
          <w:rFonts w:eastAsiaTheme="minorEastAsia"/>
          <w:b/>
          <w:color w:val="000000" w:themeColor="text1"/>
          <w:lang w:eastAsia="zh-CN"/>
        </w:rPr>
      </w:pPr>
      <w:r w:rsidRPr="00665FCD">
        <w:rPr>
          <w:rFonts w:eastAsiaTheme="minorEastAsia"/>
          <w:b/>
          <w:color w:val="000000" w:themeColor="text1"/>
          <w:lang w:eastAsia="zh-CN"/>
        </w:rPr>
        <w:t>S-SSB including destination ID to avoid unnecessary beam measurement/reporting from irrelevant receiver UEs.</w:t>
      </w:r>
    </w:p>
    <w:p w14:paraId="6AE4FE14" w14:textId="7C59202D" w:rsidR="009F391C" w:rsidRPr="00665FCD" w:rsidRDefault="009F391C" w:rsidP="009F391C">
      <w:pPr>
        <w:pStyle w:val="a1"/>
        <w:numPr>
          <w:ilvl w:val="0"/>
          <w:numId w:val="39"/>
        </w:numPr>
        <w:rPr>
          <w:rFonts w:eastAsiaTheme="minorEastAsia"/>
          <w:b/>
          <w:color w:val="000000" w:themeColor="text1"/>
          <w:lang w:eastAsia="zh-CN"/>
        </w:rPr>
      </w:pPr>
      <w:r w:rsidRPr="00665FCD">
        <w:rPr>
          <w:rFonts w:eastAsiaTheme="minorEastAsia"/>
          <w:b/>
          <w:color w:val="000000" w:themeColor="text1"/>
          <w:lang w:eastAsia="zh-CN"/>
        </w:rPr>
        <w:t>S-SSB including beam related information</w:t>
      </w:r>
      <w:r w:rsidR="00562E9A" w:rsidRPr="00665FCD">
        <w:rPr>
          <w:rFonts w:eastAsiaTheme="minorEastAsia" w:hint="eastAsia"/>
          <w:b/>
          <w:color w:val="000000" w:themeColor="text1"/>
          <w:lang w:eastAsia="zh-CN"/>
        </w:rPr>
        <w:t>.</w:t>
      </w:r>
    </w:p>
    <w:p w14:paraId="6DF4441E" w14:textId="02344ED2" w:rsidR="009F391C" w:rsidRPr="00665FCD" w:rsidRDefault="009F391C" w:rsidP="009F391C">
      <w:pPr>
        <w:pStyle w:val="a1"/>
        <w:numPr>
          <w:ilvl w:val="0"/>
          <w:numId w:val="39"/>
        </w:numPr>
        <w:rPr>
          <w:rFonts w:eastAsiaTheme="minorEastAsia"/>
          <w:b/>
          <w:color w:val="000000" w:themeColor="text1"/>
          <w:lang w:eastAsia="zh-CN"/>
        </w:rPr>
      </w:pPr>
      <w:r w:rsidRPr="00665FCD">
        <w:rPr>
          <w:rFonts w:eastAsiaTheme="minorEastAsia"/>
          <w:b/>
          <w:color w:val="000000" w:themeColor="text1"/>
          <w:lang w:eastAsia="zh-CN"/>
        </w:rPr>
        <w:t>Allocation of beam reporting resources respectively associated with different S-SSB transmit beams</w:t>
      </w:r>
      <w:r w:rsidR="00562E9A" w:rsidRPr="00665FCD">
        <w:rPr>
          <w:rFonts w:eastAsiaTheme="minorEastAsia" w:hint="eastAsia"/>
          <w:b/>
          <w:color w:val="000000" w:themeColor="text1"/>
          <w:lang w:eastAsia="zh-CN"/>
        </w:rPr>
        <w:t>.</w:t>
      </w:r>
    </w:p>
    <w:p w14:paraId="4EE620AB" w14:textId="2BC07421" w:rsidR="009F391C" w:rsidRPr="00665FCD" w:rsidRDefault="009F391C" w:rsidP="009F391C">
      <w:pPr>
        <w:pStyle w:val="a1"/>
        <w:numPr>
          <w:ilvl w:val="0"/>
          <w:numId w:val="39"/>
        </w:numPr>
        <w:rPr>
          <w:rFonts w:eastAsiaTheme="minorEastAsia"/>
          <w:b/>
          <w:color w:val="000000" w:themeColor="text1"/>
          <w:lang w:eastAsia="zh-CN"/>
        </w:rPr>
      </w:pPr>
      <w:r w:rsidRPr="00665FCD">
        <w:rPr>
          <w:rFonts w:eastAsiaTheme="minorEastAsia"/>
          <w:b/>
          <w:color w:val="000000" w:themeColor="text1"/>
          <w:lang w:eastAsia="zh-CN"/>
        </w:rPr>
        <w:t>Mechanism to avoid unnecessary S-SSB transmissions and receptions</w:t>
      </w:r>
      <w:r w:rsidR="00562E9A" w:rsidRPr="00665FCD">
        <w:rPr>
          <w:rFonts w:eastAsiaTheme="minorEastAsia" w:hint="eastAsia"/>
          <w:b/>
          <w:color w:val="000000" w:themeColor="text1"/>
          <w:lang w:eastAsia="zh-CN"/>
        </w:rPr>
        <w:t>.</w:t>
      </w:r>
    </w:p>
    <w:p w14:paraId="6D801E01" w14:textId="7E1D4E66" w:rsidR="009F391C" w:rsidRPr="00665FCD" w:rsidRDefault="009F391C" w:rsidP="009F391C">
      <w:pPr>
        <w:pStyle w:val="a1"/>
        <w:numPr>
          <w:ilvl w:val="0"/>
          <w:numId w:val="39"/>
        </w:numPr>
        <w:rPr>
          <w:rFonts w:eastAsiaTheme="minorEastAsia"/>
          <w:b/>
          <w:color w:val="000000" w:themeColor="text1"/>
          <w:lang w:eastAsia="zh-CN"/>
        </w:rPr>
      </w:pPr>
      <w:r w:rsidRPr="00665FCD">
        <w:rPr>
          <w:rFonts w:eastAsiaTheme="minorEastAsia"/>
          <w:b/>
          <w:color w:val="000000" w:themeColor="text1"/>
          <w:lang w:eastAsia="zh-CN"/>
        </w:rPr>
        <w:t>Mechanism to mitigate/avoid the inference between overlapped S-SSB transmissions from different UEs.</w:t>
      </w:r>
    </w:p>
    <w:p w14:paraId="670BFD0E" w14:textId="6CA767F0" w:rsidR="009F391C" w:rsidRPr="00665FCD" w:rsidRDefault="009F391C" w:rsidP="009F391C">
      <w:pPr>
        <w:pStyle w:val="a1"/>
        <w:numPr>
          <w:ilvl w:val="0"/>
          <w:numId w:val="39"/>
        </w:numPr>
        <w:rPr>
          <w:rFonts w:eastAsiaTheme="minorEastAsia"/>
          <w:b/>
          <w:color w:val="000000" w:themeColor="text1"/>
          <w:lang w:eastAsia="zh-CN"/>
        </w:rPr>
      </w:pPr>
      <w:r w:rsidRPr="00665FCD">
        <w:rPr>
          <w:rFonts w:eastAsiaTheme="minorEastAsia"/>
          <w:b/>
          <w:color w:val="000000" w:themeColor="text1"/>
          <w:lang w:eastAsia="zh-CN"/>
        </w:rPr>
        <w:t xml:space="preserve">S-SSB </w:t>
      </w:r>
      <w:r w:rsidR="00E44404" w:rsidRPr="00665FCD">
        <w:rPr>
          <w:rFonts w:eastAsiaTheme="minorEastAsia" w:hint="eastAsia"/>
          <w:b/>
          <w:color w:val="000000" w:themeColor="text1"/>
          <w:lang w:eastAsia="zh-CN"/>
        </w:rPr>
        <w:t>confi</w:t>
      </w:r>
      <w:r w:rsidR="00E44404" w:rsidRPr="00665FCD">
        <w:rPr>
          <w:rFonts w:eastAsiaTheme="minorEastAsia"/>
          <w:b/>
          <w:color w:val="000000" w:themeColor="text1"/>
          <w:lang w:eastAsia="zh-CN"/>
        </w:rPr>
        <w:t xml:space="preserve">guration </w:t>
      </w:r>
      <w:r w:rsidRPr="00665FCD">
        <w:rPr>
          <w:rFonts w:eastAsiaTheme="minorEastAsia"/>
          <w:b/>
          <w:color w:val="000000" w:themeColor="text1"/>
          <w:lang w:eastAsia="zh-CN"/>
        </w:rPr>
        <w:t>to transmit periodically before completing the initial beam pairing</w:t>
      </w:r>
      <w:r w:rsidR="00562E9A" w:rsidRPr="00665FCD">
        <w:rPr>
          <w:rFonts w:eastAsiaTheme="minorEastAsia" w:hint="eastAsia"/>
          <w:b/>
          <w:color w:val="000000" w:themeColor="text1"/>
          <w:lang w:eastAsia="zh-CN"/>
        </w:rPr>
        <w:t>.</w:t>
      </w:r>
    </w:p>
    <w:p w14:paraId="3BD17688" w14:textId="013BE62A" w:rsidR="009F391C" w:rsidRPr="00665FCD" w:rsidRDefault="00E44404" w:rsidP="009F391C">
      <w:pPr>
        <w:pStyle w:val="a1"/>
        <w:numPr>
          <w:ilvl w:val="0"/>
          <w:numId w:val="39"/>
        </w:numPr>
        <w:rPr>
          <w:rFonts w:eastAsiaTheme="minorEastAsia"/>
          <w:b/>
          <w:color w:val="000000" w:themeColor="text1"/>
          <w:lang w:eastAsia="zh-CN"/>
        </w:rPr>
      </w:pPr>
      <w:r w:rsidRPr="00665FCD">
        <w:rPr>
          <w:rFonts w:eastAsiaTheme="minorEastAsia"/>
          <w:b/>
          <w:color w:val="000000" w:themeColor="text1"/>
          <w:lang w:eastAsia="zh-CN"/>
        </w:rPr>
        <w:t>Augmentation of</w:t>
      </w:r>
      <w:r w:rsidR="009F391C" w:rsidRPr="00665FCD">
        <w:rPr>
          <w:rFonts w:eastAsiaTheme="minorEastAsia"/>
          <w:b/>
          <w:color w:val="000000" w:themeColor="text1"/>
          <w:lang w:eastAsia="zh-CN"/>
        </w:rPr>
        <w:t xml:space="preserve"> the</w:t>
      </w:r>
      <w:r w:rsidRPr="00665FCD">
        <w:rPr>
          <w:rFonts w:eastAsiaTheme="minorEastAsia"/>
          <w:b/>
          <w:color w:val="000000" w:themeColor="text1"/>
          <w:lang w:eastAsia="zh-CN"/>
        </w:rPr>
        <w:t xml:space="preserve"> maximum</w:t>
      </w:r>
      <w:r w:rsidR="009F391C" w:rsidRPr="00665FCD">
        <w:rPr>
          <w:rFonts w:eastAsiaTheme="minorEastAsia"/>
          <w:b/>
          <w:color w:val="000000" w:themeColor="text1"/>
          <w:lang w:eastAsia="zh-CN"/>
        </w:rPr>
        <w:t xml:space="preserve"> SSID</w:t>
      </w:r>
      <w:r w:rsidRPr="00665FCD">
        <w:rPr>
          <w:rFonts w:eastAsiaTheme="minorEastAsia"/>
          <w:b/>
          <w:color w:val="000000" w:themeColor="text1"/>
          <w:lang w:eastAsia="zh-CN"/>
        </w:rPr>
        <w:t xml:space="preserve">  </w:t>
      </w:r>
    </w:p>
    <w:p w14:paraId="3B4D7669" w14:textId="3B763E54" w:rsidR="0055079D" w:rsidRPr="00665FCD" w:rsidRDefault="00E44404" w:rsidP="00A95126">
      <w:pPr>
        <w:pStyle w:val="a1"/>
        <w:numPr>
          <w:ilvl w:val="0"/>
          <w:numId w:val="39"/>
        </w:numPr>
        <w:rPr>
          <w:rFonts w:eastAsiaTheme="minorEastAsia"/>
          <w:b/>
          <w:color w:val="000000" w:themeColor="text1"/>
          <w:lang w:eastAsia="zh-CN"/>
        </w:rPr>
      </w:pPr>
      <w:r w:rsidRPr="00665FCD">
        <w:rPr>
          <w:rFonts w:eastAsiaTheme="minorEastAsia"/>
          <w:b/>
          <w:color w:val="000000" w:themeColor="text1"/>
          <w:lang w:eastAsia="zh-CN"/>
        </w:rPr>
        <w:t>A</w:t>
      </w:r>
      <w:r w:rsidR="00782AFB" w:rsidRPr="00665FCD">
        <w:rPr>
          <w:rFonts w:eastAsiaTheme="minorEastAsia"/>
          <w:b/>
          <w:color w:val="000000" w:themeColor="text1"/>
          <w:lang w:eastAsia="zh-CN"/>
        </w:rPr>
        <w:t>ddition of the PRACH mechanism for S-SSB</w:t>
      </w:r>
      <w:r w:rsidR="00782AFB" w:rsidRPr="00665FCD">
        <w:rPr>
          <w:rFonts w:eastAsiaTheme="minorEastAsia" w:hint="eastAsia"/>
          <w:b/>
          <w:color w:val="000000" w:themeColor="text1"/>
          <w:lang w:eastAsia="zh-CN"/>
        </w:rPr>
        <w:t>.</w:t>
      </w:r>
    </w:p>
    <w:p w14:paraId="04338220" w14:textId="66B9261C" w:rsidR="00782AFB" w:rsidRPr="00665FCD" w:rsidRDefault="00E44404" w:rsidP="00A95126">
      <w:pPr>
        <w:pStyle w:val="a1"/>
        <w:rPr>
          <w:rFonts w:eastAsiaTheme="minorEastAsia"/>
          <w:color w:val="000000" w:themeColor="text1"/>
          <w:lang w:eastAsia="zh-CN"/>
        </w:rPr>
      </w:pPr>
      <w:r w:rsidRPr="00665FCD">
        <w:rPr>
          <w:rFonts w:eastAsiaTheme="minorEastAsia"/>
          <w:color w:val="000000" w:themeColor="text1"/>
          <w:lang w:eastAsia="zh-CN"/>
        </w:rPr>
        <w:t xml:space="preserve">Regarding the relationship between beam paring and PC5 link </w:t>
      </w:r>
      <w:r w:rsidR="00164F4C" w:rsidRPr="00665FCD">
        <w:rPr>
          <w:rFonts w:eastAsiaTheme="minorEastAsia"/>
          <w:color w:val="000000" w:themeColor="text1"/>
          <w:lang w:eastAsia="zh-CN"/>
        </w:rPr>
        <w:t>establishment, f</w:t>
      </w:r>
      <w:r w:rsidRPr="00665FCD">
        <w:rPr>
          <w:rFonts w:eastAsiaTheme="minorEastAsia"/>
          <w:color w:val="000000" w:themeColor="text1"/>
          <w:lang w:eastAsia="zh-CN"/>
        </w:rPr>
        <w:t>or the three options discussed</w:t>
      </w:r>
      <w:r w:rsidR="00164F4C" w:rsidRPr="00665FCD">
        <w:rPr>
          <w:rFonts w:eastAsiaTheme="minorEastAsia"/>
          <w:color w:val="000000" w:themeColor="text1"/>
          <w:lang w:eastAsia="zh-CN"/>
        </w:rPr>
        <w:t>, t</w:t>
      </w:r>
      <w:r w:rsidR="00782AFB" w:rsidRPr="00665FCD">
        <w:rPr>
          <w:rFonts w:eastAsiaTheme="minorEastAsia"/>
          <w:color w:val="000000" w:themeColor="text1"/>
          <w:lang w:eastAsia="zh-CN"/>
        </w:rPr>
        <w:t xml:space="preserve">he </w:t>
      </w:r>
      <w:r w:rsidR="00164F4C" w:rsidRPr="00665FCD">
        <w:rPr>
          <w:rFonts w:eastAsiaTheme="minorEastAsia"/>
          <w:color w:val="000000" w:themeColor="text1"/>
          <w:lang w:eastAsia="zh-CN"/>
        </w:rPr>
        <w:t xml:space="preserve">option that the </w:t>
      </w:r>
      <w:r w:rsidR="00782AFB" w:rsidRPr="00665FCD">
        <w:rPr>
          <w:rFonts w:eastAsiaTheme="minorEastAsia"/>
          <w:color w:val="000000" w:themeColor="text1"/>
          <w:lang w:eastAsia="zh-CN"/>
        </w:rPr>
        <w:t xml:space="preserve">procedure for initial beam pairing </w:t>
      </w:r>
      <w:r w:rsidR="00164F4C" w:rsidRPr="00665FCD">
        <w:rPr>
          <w:rFonts w:eastAsiaTheme="minorEastAsia"/>
          <w:color w:val="000000" w:themeColor="text1"/>
          <w:lang w:eastAsia="zh-CN"/>
        </w:rPr>
        <w:t xml:space="preserve">happening </w:t>
      </w:r>
      <w:r w:rsidR="00782AFB" w:rsidRPr="00665FCD">
        <w:rPr>
          <w:rFonts w:eastAsiaTheme="minorEastAsia"/>
          <w:color w:val="000000" w:themeColor="text1"/>
          <w:lang w:eastAsia="zh-CN"/>
        </w:rPr>
        <w:t xml:space="preserve">during sidelink unicast link establishment is the most complex option among the three candidates. Executing the PC5-RRC connection establishment process and beam scanning process simultaneously will reduce the efficiency of </w:t>
      </w:r>
      <w:r w:rsidR="00164F4C" w:rsidRPr="00665FCD">
        <w:rPr>
          <w:rFonts w:eastAsiaTheme="minorEastAsia"/>
          <w:color w:val="000000" w:themeColor="text1"/>
          <w:lang w:eastAsia="zh-CN"/>
        </w:rPr>
        <w:t xml:space="preserve">the transmission </w:t>
      </w:r>
      <w:r w:rsidR="00782AFB" w:rsidRPr="00665FCD">
        <w:rPr>
          <w:rFonts w:eastAsiaTheme="minorEastAsia"/>
          <w:color w:val="000000" w:themeColor="text1"/>
          <w:lang w:eastAsia="zh-CN"/>
        </w:rPr>
        <w:t xml:space="preserve">and waste time and frequency resources. </w:t>
      </w:r>
      <w:r w:rsidR="00164F4C" w:rsidRPr="00665FCD">
        <w:rPr>
          <w:rFonts w:eastAsiaTheme="minorEastAsia"/>
          <w:color w:val="000000" w:themeColor="text1"/>
          <w:lang w:eastAsia="zh-CN"/>
        </w:rPr>
        <w:t>Separate the two process will remove the back and forth interaction between the two process and greatly simply the procedure</w:t>
      </w:r>
      <w:r w:rsidR="00782AFB" w:rsidRPr="00665FCD">
        <w:rPr>
          <w:rFonts w:eastAsiaTheme="minorEastAsia"/>
          <w:color w:val="000000" w:themeColor="text1"/>
          <w:lang w:eastAsia="zh-CN"/>
        </w:rPr>
        <w:t>.</w:t>
      </w:r>
    </w:p>
    <w:p w14:paraId="4DA7B9F0" w14:textId="00CC1730" w:rsidR="009F391C" w:rsidRPr="00665FCD" w:rsidRDefault="009C379E" w:rsidP="00A95126">
      <w:pPr>
        <w:pStyle w:val="a1"/>
        <w:rPr>
          <w:rFonts w:eastAsiaTheme="minorEastAsia"/>
          <w:color w:val="000000" w:themeColor="text1"/>
          <w:lang w:eastAsia="zh-CN"/>
        </w:rPr>
      </w:pPr>
      <w:r w:rsidRPr="00665FCD">
        <w:rPr>
          <w:rFonts w:eastAsiaTheme="minorEastAsia" w:hint="eastAsia"/>
          <w:color w:val="000000" w:themeColor="text1"/>
          <w:lang w:eastAsia="zh-CN"/>
        </w:rPr>
        <w:t>I</w:t>
      </w:r>
      <w:r w:rsidRPr="00665FCD">
        <w:rPr>
          <w:rFonts w:eastAsiaTheme="minorEastAsia"/>
          <w:color w:val="000000" w:themeColor="text1"/>
          <w:lang w:eastAsia="zh-CN"/>
        </w:rPr>
        <w:t>nitial beam pairing starts after sidelink unicast link establishment between UE1 and UE2</w:t>
      </w:r>
      <w:r w:rsidRPr="00665FCD">
        <w:rPr>
          <w:rFonts w:eastAsiaTheme="minorEastAsia" w:hint="eastAsia"/>
          <w:color w:val="000000" w:themeColor="text1"/>
          <w:lang w:eastAsia="zh-CN"/>
        </w:rPr>
        <w:t xml:space="preserve"> </w:t>
      </w:r>
      <w:r w:rsidRPr="00665FCD">
        <w:rPr>
          <w:rFonts w:eastAsiaTheme="minorEastAsia"/>
          <w:color w:val="000000" w:themeColor="text1"/>
          <w:lang w:eastAsia="zh-CN"/>
        </w:rPr>
        <w:t xml:space="preserve">can also be </w:t>
      </w:r>
      <w:r w:rsidR="00164F4C" w:rsidRPr="00665FCD">
        <w:rPr>
          <w:rFonts w:eastAsiaTheme="minorEastAsia"/>
          <w:color w:val="000000" w:themeColor="text1"/>
          <w:lang w:eastAsia="zh-CN"/>
        </w:rPr>
        <w:t>supported</w:t>
      </w:r>
      <w:r w:rsidRPr="00665FCD">
        <w:rPr>
          <w:rFonts w:eastAsiaTheme="minorEastAsia" w:hint="eastAsia"/>
          <w:color w:val="000000" w:themeColor="text1"/>
          <w:lang w:eastAsia="zh-CN"/>
        </w:rPr>
        <w:t xml:space="preserve">. </w:t>
      </w:r>
      <w:r w:rsidRPr="00665FCD">
        <w:rPr>
          <w:rFonts w:eastAsiaTheme="minorEastAsia"/>
          <w:color w:val="000000" w:themeColor="text1"/>
          <w:lang w:eastAsia="zh-CN"/>
        </w:rPr>
        <w:t xml:space="preserve">In this case, the unicast connection is already </w:t>
      </w:r>
      <w:r w:rsidR="00164F4C" w:rsidRPr="00665FCD">
        <w:rPr>
          <w:rFonts w:eastAsiaTheme="minorEastAsia"/>
          <w:color w:val="000000" w:themeColor="text1"/>
          <w:lang w:eastAsia="zh-CN"/>
        </w:rPr>
        <w:t>established,</w:t>
      </w:r>
      <w:r w:rsidRPr="00665FCD">
        <w:rPr>
          <w:rFonts w:eastAsiaTheme="minorEastAsia"/>
          <w:color w:val="000000" w:themeColor="text1"/>
          <w:lang w:eastAsia="zh-CN"/>
        </w:rPr>
        <w:t xml:space="preserve"> and the relevant information of the initial beam pairing can be sent by the PC5-RRC connection</w:t>
      </w:r>
      <w:r w:rsidR="00164F4C" w:rsidRPr="00665FCD">
        <w:rPr>
          <w:rFonts w:eastAsiaTheme="minorEastAsia"/>
          <w:color w:val="000000" w:themeColor="text1"/>
          <w:lang w:eastAsia="zh-CN"/>
        </w:rPr>
        <w:t>. T</w:t>
      </w:r>
      <w:r w:rsidRPr="00665FCD">
        <w:rPr>
          <w:rFonts w:eastAsiaTheme="minorEastAsia"/>
          <w:color w:val="000000" w:themeColor="text1"/>
          <w:lang w:eastAsia="zh-CN"/>
        </w:rPr>
        <w:t xml:space="preserve">he CSI-RS can be used as the reference signal, which </w:t>
      </w:r>
      <w:r w:rsidR="00164F4C" w:rsidRPr="00665FCD">
        <w:rPr>
          <w:rFonts w:eastAsiaTheme="minorEastAsia"/>
          <w:color w:val="000000" w:themeColor="text1"/>
          <w:lang w:eastAsia="zh-CN"/>
        </w:rPr>
        <w:t>has less impact to the legacy</w:t>
      </w:r>
      <w:r w:rsidR="00A12401" w:rsidRPr="00665FCD">
        <w:rPr>
          <w:rFonts w:eastAsiaTheme="minorEastAsia"/>
          <w:color w:val="000000" w:themeColor="text1"/>
          <w:lang w:eastAsia="zh-CN"/>
        </w:rPr>
        <w:t xml:space="preserve"> standar</w:t>
      </w:r>
      <w:r w:rsidR="00A12401" w:rsidRPr="00665FCD">
        <w:rPr>
          <w:rFonts w:eastAsiaTheme="minorEastAsia" w:hint="eastAsia"/>
          <w:color w:val="000000" w:themeColor="text1"/>
          <w:lang w:eastAsia="zh-CN"/>
        </w:rPr>
        <w:t>d</w:t>
      </w:r>
      <w:r w:rsidRPr="00665FCD">
        <w:rPr>
          <w:rFonts w:eastAsiaTheme="minorEastAsia"/>
          <w:color w:val="000000" w:themeColor="text1"/>
          <w:lang w:eastAsia="zh-CN"/>
        </w:rPr>
        <w:t>.</w:t>
      </w:r>
      <w:r w:rsidR="00A12401" w:rsidRPr="00665FCD">
        <w:rPr>
          <w:rFonts w:eastAsiaTheme="minorEastAsia" w:hint="eastAsia"/>
          <w:color w:val="000000" w:themeColor="text1"/>
          <w:lang w:eastAsia="zh-CN"/>
        </w:rPr>
        <w:t xml:space="preserve"> </w:t>
      </w:r>
    </w:p>
    <w:p w14:paraId="65B39F17" w14:textId="2C49D6F8" w:rsidR="0055079D" w:rsidRPr="00665FCD" w:rsidRDefault="00A12401" w:rsidP="00A12401">
      <w:pPr>
        <w:pStyle w:val="a1"/>
        <w:rPr>
          <w:rFonts w:eastAsiaTheme="minorEastAsia"/>
          <w:color w:val="000000" w:themeColor="text1"/>
          <w:lang w:eastAsia="zh-CN"/>
        </w:rPr>
      </w:pPr>
      <w:r w:rsidRPr="00665FCD">
        <w:rPr>
          <w:rFonts w:eastAsiaTheme="minorEastAsia"/>
          <w:color w:val="000000" w:themeColor="text1"/>
          <w:lang w:eastAsia="zh-CN"/>
        </w:rPr>
        <w:t>In the PC5-RRC connection establishment process, the omnidirectional beam is still used for communication, and this part is not changed to meet the forward compatibility.</w:t>
      </w:r>
      <w:r w:rsidRPr="00665FCD">
        <w:rPr>
          <w:rFonts w:eastAsiaTheme="minorEastAsia" w:hint="eastAsia"/>
          <w:color w:val="000000" w:themeColor="text1"/>
          <w:lang w:eastAsia="zh-CN"/>
        </w:rPr>
        <w:t xml:space="preserve"> </w:t>
      </w:r>
      <w:r w:rsidRPr="00665FCD">
        <w:rPr>
          <w:rFonts w:eastAsiaTheme="minorEastAsia"/>
          <w:color w:val="000000" w:themeColor="text1"/>
          <w:lang w:eastAsia="zh-CN"/>
        </w:rPr>
        <w:t>In order to indicate the beam more quickly, CSI-RS should carry</w:t>
      </w:r>
      <w:r w:rsidRPr="00665FCD">
        <w:rPr>
          <w:rFonts w:eastAsiaTheme="minorEastAsia" w:hint="eastAsia"/>
          <w:color w:val="000000" w:themeColor="text1"/>
          <w:lang w:eastAsia="zh-CN"/>
        </w:rPr>
        <w:t xml:space="preserve"> </w:t>
      </w:r>
      <w:r w:rsidRPr="00665FCD">
        <w:rPr>
          <w:rFonts w:eastAsiaTheme="minorEastAsia"/>
          <w:color w:val="000000" w:themeColor="text1"/>
          <w:lang w:eastAsia="zh-CN"/>
        </w:rPr>
        <w:t>the beam management information</w:t>
      </w:r>
      <w:r w:rsidR="00164F4C" w:rsidRPr="00665FCD">
        <w:rPr>
          <w:rFonts w:eastAsiaTheme="minorEastAsia"/>
          <w:color w:val="000000" w:themeColor="text1"/>
          <w:lang w:eastAsia="zh-CN"/>
        </w:rPr>
        <w:t xml:space="preserve">, for example </w:t>
      </w:r>
      <w:r w:rsidRPr="00665FCD">
        <w:rPr>
          <w:rFonts w:eastAsiaTheme="minorEastAsia"/>
          <w:color w:val="000000" w:themeColor="text1"/>
          <w:lang w:eastAsia="zh-CN"/>
        </w:rPr>
        <w:t>beam ID and UE ID</w:t>
      </w:r>
      <w:r w:rsidRPr="00665FCD">
        <w:rPr>
          <w:rFonts w:eastAsiaTheme="minorEastAsia" w:hint="eastAsia"/>
          <w:color w:val="000000" w:themeColor="text1"/>
          <w:lang w:eastAsia="zh-CN"/>
        </w:rPr>
        <w:t>.</w:t>
      </w:r>
    </w:p>
    <w:p w14:paraId="15204D3D" w14:textId="1098CF86" w:rsidR="009C379E" w:rsidRPr="00665FCD" w:rsidRDefault="009C379E" w:rsidP="00A12401">
      <w:pPr>
        <w:pStyle w:val="a1"/>
        <w:rPr>
          <w:rFonts w:eastAsiaTheme="minorEastAsia"/>
          <w:b/>
          <w:color w:val="000000" w:themeColor="text1"/>
          <w:lang w:eastAsia="zh-CN"/>
        </w:rPr>
      </w:pPr>
      <w:r w:rsidRPr="00665FCD">
        <w:rPr>
          <w:rFonts w:eastAsiaTheme="minorEastAsia"/>
          <w:b/>
          <w:color w:val="000000" w:themeColor="text1"/>
          <w:lang w:eastAsia="zh-CN"/>
        </w:rPr>
        <w:t>P</w:t>
      </w:r>
      <w:r w:rsidRPr="00665FCD">
        <w:rPr>
          <w:rFonts w:eastAsiaTheme="minorEastAsia" w:hint="eastAsia"/>
          <w:b/>
          <w:color w:val="000000" w:themeColor="text1"/>
          <w:lang w:eastAsia="zh-CN"/>
        </w:rPr>
        <w:t xml:space="preserve">roposal </w:t>
      </w:r>
      <w:r w:rsidR="00A12401" w:rsidRPr="00665FCD">
        <w:rPr>
          <w:rFonts w:eastAsiaTheme="minorEastAsia" w:hint="eastAsia"/>
          <w:b/>
          <w:color w:val="000000" w:themeColor="text1"/>
          <w:lang w:eastAsia="zh-CN"/>
        </w:rPr>
        <w:t>2</w:t>
      </w:r>
      <w:r w:rsidRPr="00665FCD">
        <w:rPr>
          <w:rFonts w:eastAsiaTheme="minorEastAsia" w:hint="eastAsia"/>
          <w:b/>
          <w:color w:val="000000" w:themeColor="text1"/>
          <w:lang w:eastAsia="zh-CN"/>
        </w:rPr>
        <w:t xml:space="preserve">: CSI-RS could be used in </w:t>
      </w:r>
      <w:r w:rsidR="0055079D" w:rsidRPr="00665FCD">
        <w:rPr>
          <w:rFonts w:eastAsiaTheme="minorEastAsia"/>
          <w:b/>
          <w:color w:val="000000" w:themeColor="text1"/>
          <w:lang w:eastAsia="zh-CN"/>
        </w:rPr>
        <w:t>the initial</w:t>
      </w:r>
      <w:r w:rsidRPr="00665FCD">
        <w:rPr>
          <w:rFonts w:eastAsiaTheme="minorEastAsia"/>
          <w:b/>
          <w:color w:val="000000" w:themeColor="text1"/>
          <w:lang w:eastAsia="zh-CN"/>
        </w:rPr>
        <w:t xml:space="preserve"> beam pairing procedure</w:t>
      </w:r>
      <w:r w:rsidRPr="00665FCD">
        <w:rPr>
          <w:rFonts w:eastAsiaTheme="minorEastAsia" w:hint="eastAsia"/>
          <w:b/>
          <w:color w:val="000000" w:themeColor="text1"/>
          <w:lang w:eastAsia="zh-CN"/>
        </w:rPr>
        <w:t xml:space="preserve"> after </w:t>
      </w:r>
      <w:r w:rsidRPr="00665FCD">
        <w:rPr>
          <w:rFonts w:eastAsiaTheme="minorEastAsia"/>
          <w:b/>
          <w:color w:val="000000" w:themeColor="text1"/>
          <w:lang w:eastAsia="zh-CN"/>
        </w:rPr>
        <w:t>sidelink unicast link establishment procedure.</w:t>
      </w:r>
      <w:r w:rsidR="00A12401" w:rsidRPr="00665FCD">
        <w:rPr>
          <w:rFonts w:eastAsiaTheme="minorEastAsia"/>
          <w:b/>
          <w:color w:val="000000" w:themeColor="text1"/>
          <w:lang w:eastAsia="zh-CN"/>
        </w:rPr>
        <w:t xml:space="preserve"> </w:t>
      </w:r>
      <w:r w:rsidR="00A12401" w:rsidRPr="00665FCD">
        <w:rPr>
          <w:rFonts w:eastAsiaTheme="minorEastAsia" w:hint="eastAsia"/>
          <w:b/>
          <w:color w:val="000000" w:themeColor="text1"/>
          <w:lang w:eastAsia="zh-CN"/>
        </w:rPr>
        <w:t>T</w:t>
      </w:r>
      <w:r w:rsidR="00A12401" w:rsidRPr="00665FCD">
        <w:rPr>
          <w:rFonts w:eastAsiaTheme="minorEastAsia"/>
          <w:b/>
          <w:color w:val="000000" w:themeColor="text1"/>
          <w:lang w:eastAsia="zh-CN"/>
        </w:rPr>
        <w:t>he beam management information such as beam ID and UE ID can be carried by CSI-RS.</w:t>
      </w:r>
    </w:p>
    <w:p w14:paraId="713F9CA5" w14:textId="515E0BCA" w:rsidR="009C379E" w:rsidRPr="00665FCD" w:rsidRDefault="00A12401" w:rsidP="00A95126">
      <w:pPr>
        <w:pStyle w:val="a1"/>
        <w:rPr>
          <w:rFonts w:eastAsiaTheme="minorEastAsia"/>
          <w:b/>
          <w:color w:val="000000" w:themeColor="text1"/>
          <w:lang w:eastAsia="zh-CN"/>
        </w:rPr>
      </w:pPr>
      <w:r w:rsidRPr="00665FCD">
        <w:rPr>
          <w:rFonts w:eastAsiaTheme="minorEastAsia"/>
          <w:b/>
          <w:color w:val="000000" w:themeColor="text1"/>
          <w:lang w:eastAsia="zh-CN"/>
        </w:rPr>
        <w:t>P</w:t>
      </w:r>
      <w:r w:rsidRPr="00665FCD">
        <w:rPr>
          <w:rFonts w:eastAsiaTheme="minorEastAsia" w:hint="eastAsia"/>
          <w:b/>
          <w:color w:val="000000" w:themeColor="text1"/>
          <w:lang w:eastAsia="zh-CN"/>
        </w:rPr>
        <w:t>roposal 3: O</w:t>
      </w:r>
      <w:r w:rsidRPr="00665FCD">
        <w:rPr>
          <w:rFonts w:eastAsiaTheme="minorEastAsia"/>
          <w:b/>
          <w:color w:val="000000" w:themeColor="text1"/>
          <w:lang w:eastAsia="zh-CN"/>
        </w:rPr>
        <w:t xml:space="preserve">mnidirectional beams </w:t>
      </w:r>
      <w:r w:rsidR="0055079D" w:rsidRPr="00665FCD">
        <w:rPr>
          <w:rFonts w:eastAsiaTheme="minorEastAsia"/>
          <w:b/>
          <w:color w:val="000000" w:themeColor="text1"/>
          <w:lang w:eastAsia="zh-CN"/>
        </w:rPr>
        <w:t xml:space="preserve">can be </w:t>
      </w:r>
      <w:r w:rsidRPr="00665FCD">
        <w:rPr>
          <w:rFonts w:eastAsiaTheme="minorEastAsia"/>
          <w:b/>
          <w:color w:val="000000" w:themeColor="text1"/>
          <w:lang w:eastAsia="zh-CN"/>
        </w:rPr>
        <w:t>used for unicast link establishment</w:t>
      </w:r>
      <w:r w:rsidR="00D73143" w:rsidRPr="00665FCD">
        <w:rPr>
          <w:rFonts w:eastAsiaTheme="minorEastAsia" w:hint="eastAsia"/>
          <w:b/>
          <w:color w:val="000000" w:themeColor="text1"/>
          <w:lang w:eastAsia="zh-CN"/>
        </w:rPr>
        <w:t xml:space="preserve"> (before </w:t>
      </w:r>
      <w:r w:rsidR="00D73143" w:rsidRPr="00665FCD">
        <w:rPr>
          <w:rFonts w:eastAsiaTheme="minorEastAsia"/>
          <w:b/>
          <w:color w:val="000000" w:themeColor="text1"/>
          <w:lang w:eastAsia="zh-CN"/>
        </w:rPr>
        <w:t>initial beam pairing</w:t>
      </w:r>
      <w:r w:rsidR="00D73143" w:rsidRPr="00665FCD">
        <w:rPr>
          <w:rFonts w:eastAsiaTheme="minorEastAsia" w:hint="eastAsia"/>
          <w:b/>
          <w:color w:val="000000" w:themeColor="text1"/>
          <w:lang w:eastAsia="zh-CN"/>
        </w:rPr>
        <w:t>)</w:t>
      </w:r>
      <w:r w:rsidRPr="00665FCD">
        <w:rPr>
          <w:rFonts w:eastAsiaTheme="minorEastAsia"/>
          <w:b/>
          <w:color w:val="000000" w:themeColor="text1"/>
          <w:lang w:eastAsia="zh-CN"/>
        </w:rPr>
        <w:t>.</w:t>
      </w:r>
    </w:p>
    <w:p w14:paraId="0A217666" w14:textId="40C7E2EC" w:rsidR="00665FCD" w:rsidRPr="00665FCD" w:rsidRDefault="00A12401" w:rsidP="00A95126">
      <w:pPr>
        <w:pStyle w:val="a1"/>
        <w:rPr>
          <w:rFonts w:eastAsiaTheme="minorEastAsia"/>
          <w:color w:val="000000" w:themeColor="text1"/>
          <w:lang w:eastAsia="zh-CN"/>
        </w:rPr>
      </w:pPr>
      <w:r w:rsidRPr="00665FCD">
        <w:rPr>
          <w:rFonts w:eastAsiaTheme="minorEastAsia"/>
          <w:b/>
          <w:color w:val="000000" w:themeColor="text1"/>
          <w:lang w:eastAsia="zh-CN"/>
        </w:rPr>
        <w:t>P</w:t>
      </w:r>
      <w:r w:rsidRPr="00665FCD">
        <w:rPr>
          <w:rFonts w:eastAsiaTheme="minorEastAsia" w:hint="eastAsia"/>
          <w:b/>
          <w:color w:val="000000" w:themeColor="text1"/>
          <w:lang w:eastAsia="zh-CN"/>
        </w:rPr>
        <w:t xml:space="preserve">roposal 4: </w:t>
      </w:r>
      <w:r w:rsidRPr="00665FCD">
        <w:rPr>
          <w:rFonts w:eastAsiaTheme="minorEastAsia"/>
          <w:b/>
          <w:color w:val="000000" w:themeColor="text1"/>
          <w:lang w:eastAsia="zh-CN"/>
        </w:rPr>
        <w:t>The prior information for initial beam pairing (after sidelink unicast link establishment) comes from the PC5-RRC connection, and the prior information for beam maintenance comes from the previous beam.</w:t>
      </w:r>
      <w:r w:rsidR="003815DE" w:rsidRPr="00665FCD">
        <w:rPr>
          <w:rFonts w:eastAsiaTheme="minorEastAsia" w:hint="eastAsia"/>
          <w:b/>
          <w:color w:val="000000" w:themeColor="text1"/>
          <w:lang w:eastAsia="zh-CN"/>
        </w:rPr>
        <w:t xml:space="preserve"> S</w:t>
      </w:r>
      <w:r w:rsidR="003815DE" w:rsidRPr="00665FCD">
        <w:rPr>
          <w:rFonts w:eastAsiaTheme="minorEastAsia"/>
          <w:b/>
          <w:color w:val="000000" w:themeColor="text1"/>
          <w:lang w:eastAsia="zh-CN"/>
        </w:rPr>
        <w:t xml:space="preserve">idelink beam maintenance procedure is performed after PC5-RRC connection establishment and initial beam pairing. </w:t>
      </w:r>
      <w:r w:rsidR="003815DE" w:rsidRPr="00665FCD">
        <w:rPr>
          <w:rFonts w:eastAsiaTheme="minorEastAsia" w:hint="eastAsia"/>
          <w:b/>
          <w:color w:val="000000" w:themeColor="text1"/>
          <w:lang w:eastAsia="zh-CN"/>
        </w:rPr>
        <w:t>RAN1 should</w:t>
      </w:r>
      <w:r w:rsidR="003815DE" w:rsidRPr="00665FCD">
        <w:rPr>
          <w:rFonts w:eastAsiaTheme="minorEastAsia"/>
          <w:b/>
          <w:color w:val="000000" w:themeColor="text1"/>
          <w:lang w:eastAsia="zh-CN"/>
        </w:rPr>
        <w:t xml:space="preserve"> study the conditions to trigger beam maintenance.</w:t>
      </w:r>
    </w:p>
    <w:p w14:paraId="66B4D77B" w14:textId="1235D2F6" w:rsidR="00F62C16" w:rsidRPr="00665FCD" w:rsidRDefault="0055079D" w:rsidP="00A95126">
      <w:pPr>
        <w:pStyle w:val="a1"/>
        <w:rPr>
          <w:rFonts w:eastAsiaTheme="minorEastAsia"/>
          <w:color w:val="000000" w:themeColor="text1"/>
          <w:lang w:eastAsia="zh-CN"/>
        </w:rPr>
      </w:pPr>
      <w:r w:rsidRPr="00665FCD">
        <w:rPr>
          <w:rFonts w:eastAsiaTheme="minorEastAsia"/>
          <w:color w:val="000000" w:themeColor="text1"/>
          <w:lang w:eastAsia="zh-CN"/>
        </w:rPr>
        <w:t xml:space="preserve">As sidelink </w:t>
      </w:r>
      <w:r w:rsidR="00781D9A" w:rsidRPr="00665FCD">
        <w:rPr>
          <w:rFonts w:eastAsiaTheme="minorEastAsia"/>
          <w:color w:val="000000" w:themeColor="text1"/>
          <w:lang w:eastAsia="zh-CN"/>
        </w:rPr>
        <w:t>is a distributed system and there is no centralized scheduler for UEs</w:t>
      </w:r>
      <w:r w:rsidR="00781D9A" w:rsidRPr="00665FCD">
        <w:rPr>
          <w:rFonts w:eastAsiaTheme="minorEastAsia" w:hint="eastAsia"/>
          <w:color w:val="000000" w:themeColor="text1"/>
          <w:lang w:eastAsia="zh-CN"/>
        </w:rPr>
        <w:t>, a</w:t>
      </w:r>
      <w:r w:rsidR="00781D9A" w:rsidRPr="00665FCD">
        <w:rPr>
          <w:rFonts w:eastAsiaTheme="minorEastAsia"/>
          <w:color w:val="000000" w:themeColor="text1"/>
          <w:lang w:eastAsia="zh-CN"/>
        </w:rPr>
        <w:t xml:space="preserve">t the same time, the feature of half-duplex causes the SL UE to be unable to </w:t>
      </w:r>
      <w:r w:rsidR="008F4AB3" w:rsidRPr="00665FCD">
        <w:rPr>
          <w:rFonts w:eastAsiaTheme="minorEastAsia"/>
          <w:color w:val="000000" w:themeColor="text1"/>
          <w:lang w:eastAsia="zh-CN"/>
        </w:rPr>
        <w:t>s</w:t>
      </w:r>
      <w:r w:rsidR="008F4AB3" w:rsidRPr="00665FCD">
        <w:rPr>
          <w:rFonts w:eastAsiaTheme="minorEastAsia" w:hint="eastAsia"/>
          <w:color w:val="000000" w:themeColor="text1"/>
          <w:lang w:eastAsia="zh-CN"/>
        </w:rPr>
        <w:t>ense</w:t>
      </w:r>
      <w:r w:rsidR="00781D9A" w:rsidRPr="00665FCD">
        <w:rPr>
          <w:rFonts w:eastAsiaTheme="minorEastAsia"/>
          <w:color w:val="000000" w:themeColor="text1"/>
          <w:lang w:eastAsia="zh-CN"/>
        </w:rPr>
        <w:t xml:space="preserve"> resource when sending information, so it will lead to the half-duplex problem</w:t>
      </w:r>
      <w:r w:rsidR="008F4AB3" w:rsidRPr="00665FCD">
        <w:rPr>
          <w:rFonts w:eastAsiaTheme="minorEastAsia" w:hint="eastAsia"/>
          <w:color w:val="000000" w:themeColor="text1"/>
          <w:lang w:eastAsia="zh-CN"/>
        </w:rPr>
        <w:t xml:space="preserve">. </w:t>
      </w:r>
      <w:r w:rsidR="00322BAA" w:rsidRPr="00665FCD">
        <w:rPr>
          <w:rFonts w:eastAsiaTheme="minorEastAsia"/>
          <w:color w:val="000000" w:themeColor="text1"/>
          <w:lang w:eastAsia="zh-CN"/>
        </w:rPr>
        <w:t>For example, UE1 and UE2 are in the same area but have not found each other. When they receive or send information at the same time, they will not be able to find each other and establish a connection</w:t>
      </w:r>
      <w:r w:rsidR="00322BAA" w:rsidRPr="00665FCD">
        <w:rPr>
          <w:rFonts w:eastAsiaTheme="minorEastAsia" w:hint="eastAsia"/>
          <w:color w:val="000000" w:themeColor="text1"/>
          <w:lang w:eastAsia="zh-CN"/>
        </w:rPr>
        <w:t xml:space="preserve"> </w:t>
      </w:r>
      <w:r w:rsidR="00322BAA" w:rsidRPr="00665FCD">
        <w:rPr>
          <w:rFonts w:eastAsiaTheme="minorEastAsia"/>
          <w:color w:val="000000" w:themeColor="text1"/>
          <w:lang w:eastAsia="zh-CN"/>
        </w:rPr>
        <w:t>until UE1 receives/sends information and UW2 sends/receives information at the same time. Therefore, it is difficult for a UE to decide whether and on which beam direction to transmit or receive beam pairing signals without any prior information.</w:t>
      </w:r>
    </w:p>
    <w:p w14:paraId="17222843" w14:textId="175FF066" w:rsidR="00322BAA" w:rsidRPr="00665FCD" w:rsidRDefault="00322BAA" w:rsidP="00A95126">
      <w:pPr>
        <w:pStyle w:val="a1"/>
        <w:rPr>
          <w:rFonts w:eastAsiaTheme="minorEastAsia"/>
          <w:color w:val="000000" w:themeColor="text1"/>
          <w:lang w:eastAsia="zh-CN"/>
        </w:rPr>
      </w:pPr>
      <w:r w:rsidRPr="00665FCD">
        <w:rPr>
          <w:rFonts w:eastAsiaTheme="minorEastAsia"/>
          <w:color w:val="000000" w:themeColor="text1"/>
          <w:lang w:eastAsia="zh-CN"/>
        </w:rPr>
        <w:t>RAN1 needs to stud</w:t>
      </w:r>
      <w:r w:rsidR="0055079D" w:rsidRPr="00665FCD">
        <w:rPr>
          <w:rFonts w:eastAsiaTheme="minorEastAsia"/>
          <w:color w:val="000000" w:themeColor="text1"/>
          <w:lang w:eastAsia="zh-CN"/>
        </w:rPr>
        <w:t>y</w:t>
      </w:r>
      <w:r w:rsidRPr="00665FCD">
        <w:rPr>
          <w:color w:val="000000" w:themeColor="text1"/>
        </w:rPr>
        <w:t xml:space="preserve"> </w:t>
      </w:r>
      <w:r w:rsidRPr="00665FCD">
        <w:rPr>
          <w:rFonts w:eastAsiaTheme="minorEastAsia"/>
          <w:color w:val="000000" w:themeColor="text1"/>
          <w:lang w:eastAsia="zh-CN"/>
        </w:rPr>
        <w:t>how to address the half duplex issue due to TX/RX transmission conflict and multiple beams in SL FR2</w:t>
      </w:r>
      <w:r w:rsidRPr="00665FCD">
        <w:rPr>
          <w:rFonts w:eastAsiaTheme="minorEastAsia" w:hint="eastAsia"/>
          <w:color w:val="000000" w:themeColor="text1"/>
          <w:lang w:eastAsia="zh-CN"/>
        </w:rPr>
        <w:t xml:space="preserve">. </w:t>
      </w:r>
      <w:r w:rsidRPr="00665FCD">
        <w:rPr>
          <w:rFonts w:eastAsiaTheme="minorEastAsia"/>
          <w:color w:val="000000" w:themeColor="text1"/>
          <w:lang w:eastAsia="zh-CN"/>
        </w:rPr>
        <w:t>For example, the resource sensing scheme of SL mode 2 can be used, and the omnidirectional beam can be used for sensing first, and then the directional beam can be used for communication after the sensing process is completed to obtain greater gain.</w:t>
      </w:r>
    </w:p>
    <w:p w14:paraId="471A0FC0" w14:textId="16B2078F" w:rsidR="00322BAA" w:rsidRPr="00665FCD" w:rsidRDefault="00322BAA" w:rsidP="00A95126">
      <w:pPr>
        <w:pStyle w:val="a1"/>
        <w:rPr>
          <w:rFonts w:eastAsiaTheme="minorEastAsia"/>
          <w:color w:val="000000" w:themeColor="text1"/>
          <w:lang w:eastAsia="zh-CN"/>
        </w:rPr>
      </w:pPr>
      <w:r w:rsidRPr="00665FCD">
        <w:rPr>
          <w:rFonts w:eastAsiaTheme="minorEastAsia"/>
          <w:b/>
          <w:color w:val="000000" w:themeColor="text1"/>
          <w:lang w:eastAsia="zh-CN"/>
        </w:rPr>
        <w:t>P</w:t>
      </w:r>
      <w:r w:rsidRPr="00665FCD">
        <w:rPr>
          <w:rFonts w:eastAsiaTheme="minorEastAsia" w:hint="eastAsia"/>
          <w:b/>
          <w:color w:val="000000" w:themeColor="text1"/>
          <w:lang w:eastAsia="zh-CN"/>
        </w:rPr>
        <w:t>roposal 5:</w:t>
      </w:r>
      <w:r w:rsidRPr="00665FCD">
        <w:rPr>
          <w:color w:val="000000" w:themeColor="text1"/>
        </w:rPr>
        <w:t xml:space="preserve"> </w:t>
      </w:r>
      <w:r w:rsidRPr="00665FCD">
        <w:rPr>
          <w:rFonts w:eastAsiaTheme="minorEastAsia"/>
          <w:b/>
          <w:color w:val="000000" w:themeColor="text1"/>
          <w:lang w:eastAsia="zh-CN"/>
        </w:rPr>
        <w:t>RAN1 needs to stud</w:t>
      </w:r>
      <w:r w:rsidR="009B518C">
        <w:rPr>
          <w:rFonts w:eastAsiaTheme="minorEastAsia"/>
          <w:b/>
          <w:color w:val="000000" w:themeColor="text1"/>
          <w:lang w:eastAsia="zh-CN"/>
        </w:rPr>
        <w:t>y</w:t>
      </w:r>
      <w:r w:rsidRPr="00665FCD">
        <w:rPr>
          <w:rFonts w:eastAsiaTheme="minorEastAsia"/>
          <w:b/>
          <w:color w:val="000000" w:themeColor="text1"/>
          <w:lang w:eastAsia="zh-CN"/>
        </w:rPr>
        <w:t xml:space="preserve"> how to address the half duplex issue due to TX/RX transmission conflict and multiple beams in SL FR2.</w:t>
      </w:r>
    </w:p>
    <w:p w14:paraId="66AAA39D" w14:textId="776CB43E" w:rsidR="002D6A89" w:rsidRPr="00665FCD" w:rsidRDefault="002D6A89" w:rsidP="002D6A89">
      <w:pPr>
        <w:pStyle w:val="1"/>
        <w:rPr>
          <w:color w:val="000000" w:themeColor="text1"/>
        </w:rPr>
      </w:pPr>
      <w:r w:rsidRPr="00665FCD">
        <w:rPr>
          <w:rFonts w:hint="eastAsia"/>
          <w:color w:val="000000" w:themeColor="text1"/>
        </w:rPr>
        <w:t xml:space="preserve">Sidelink </w:t>
      </w:r>
      <w:r w:rsidRPr="00665FCD">
        <w:rPr>
          <w:color w:val="000000" w:themeColor="text1"/>
        </w:rPr>
        <w:t xml:space="preserve">beam </w:t>
      </w:r>
      <w:r w:rsidR="00A12401" w:rsidRPr="00665FCD">
        <w:rPr>
          <w:rFonts w:hint="eastAsia"/>
          <w:color w:val="000000" w:themeColor="text1"/>
        </w:rPr>
        <w:t>maint</w:t>
      </w:r>
      <w:r w:rsidR="00180BC0" w:rsidRPr="00665FCD">
        <w:rPr>
          <w:rFonts w:hint="eastAsia"/>
          <w:color w:val="000000" w:themeColor="text1"/>
        </w:rPr>
        <w:t>en</w:t>
      </w:r>
      <w:r w:rsidR="00A12401" w:rsidRPr="00665FCD">
        <w:rPr>
          <w:rFonts w:hint="eastAsia"/>
          <w:color w:val="000000" w:themeColor="text1"/>
        </w:rPr>
        <w:t>ance</w:t>
      </w:r>
    </w:p>
    <w:p w14:paraId="53EC8D08" w14:textId="111F19C8" w:rsidR="00A12401" w:rsidRPr="00665FCD" w:rsidRDefault="00A12401" w:rsidP="00A12401">
      <w:pPr>
        <w:pStyle w:val="a1"/>
        <w:rPr>
          <w:rFonts w:eastAsiaTheme="minorEastAsia"/>
          <w:color w:val="000000" w:themeColor="text1"/>
          <w:lang w:eastAsia="zh-CN"/>
        </w:rPr>
      </w:pPr>
      <w:r w:rsidRPr="00665FCD">
        <w:rPr>
          <w:rFonts w:eastAsiaTheme="minorEastAsia"/>
          <w:color w:val="000000" w:themeColor="text1"/>
          <w:lang w:eastAsia="zh-CN"/>
        </w:rPr>
        <w:t xml:space="preserve">The following agreements </w:t>
      </w:r>
      <w:r w:rsidRPr="00665FCD">
        <w:rPr>
          <w:rFonts w:eastAsiaTheme="minorEastAsia" w:hint="eastAsia"/>
          <w:color w:val="000000" w:themeColor="text1"/>
          <w:lang w:eastAsia="zh-CN"/>
        </w:rPr>
        <w:t xml:space="preserve">about </w:t>
      </w:r>
      <w:r w:rsidRPr="00665FCD">
        <w:rPr>
          <w:rFonts w:eastAsiaTheme="minorEastAsia"/>
          <w:color w:val="000000" w:themeColor="text1"/>
          <w:lang w:eastAsia="zh-CN"/>
        </w:rPr>
        <w:t xml:space="preserve">Sidelink </w:t>
      </w:r>
      <w:r w:rsidR="00A71E22" w:rsidRPr="00665FCD">
        <w:rPr>
          <w:rFonts w:eastAsiaTheme="minorEastAsia"/>
          <w:color w:val="000000" w:themeColor="text1"/>
          <w:lang w:eastAsia="zh-CN"/>
        </w:rPr>
        <w:t xml:space="preserve">beam maintenance </w:t>
      </w:r>
      <w:r w:rsidRPr="00665FCD">
        <w:rPr>
          <w:rFonts w:eastAsiaTheme="minorEastAsia"/>
          <w:color w:val="000000" w:themeColor="text1"/>
          <w:lang w:eastAsia="zh-CN"/>
        </w:rPr>
        <w:t>were made in RAN1#</w:t>
      </w:r>
      <w:r w:rsidR="008C4FBD" w:rsidRPr="00665FCD">
        <w:rPr>
          <w:rFonts w:eastAsiaTheme="minorEastAsia"/>
          <w:color w:val="000000" w:themeColor="text1"/>
          <w:lang w:eastAsia="zh-CN"/>
        </w:rPr>
        <w:t>112</w:t>
      </w:r>
      <w:r w:rsidR="008C4FBD">
        <w:rPr>
          <w:rFonts w:eastAsiaTheme="minorEastAsia" w:hint="eastAsia"/>
          <w:color w:val="000000" w:themeColor="text1"/>
          <w:lang w:eastAsia="zh-CN"/>
        </w:rPr>
        <w:t>bis</w:t>
      </w:r>
      <w:r w:rsidR="008C4FBD" w:rsidRPr="00665FCD">
        <w:rPr>
          <w:rFonts w:eastAsiaTheme="minorEastAsia" w:hint="eastAsia"/>
          <w:color w:val="000000" w:themeColor="text1"/>
          <w:lang w:eastAsia="zh-CN"/>
        </w:rPr>
        <w:t>-e</w:t>
      </w:r>
      <w:r w:rsidRPr="00665FCD">
        <w:rPr>
          <w:rFonts w:eastAsiaTheme="minorEastAsia"/>
          <w:color w:val="000000" w:themeColor="text1"/>
          <w:lang w:eastAsia="zh-CN"/>
        </w:rPr>
        <w:t xml:space="preserve"> meeting</w:t>
      </w:r>
      <w:r w:rsidRPr="00665FCD">
        <w:rPr>
          <w:rFonts w:eastAsiaTheme="minorEastAsia" w:hint="eastAsia"/>
          <w:color w:val="000000" w:themeColor="text1"/>
          <w:lang w:eastAsia="zh-CN"/>
        </w:rPr>
        <w:t>.</w:t>
      </w:r>
    </w:p>
    <w:tbl>
      <w:tblPr>
        <w:tblStyle w:val="af3"/>
        <w:tblW w:w="0" w:type="auto"/>
        <w:tblInd w:w="108" w:type="dxa"/>
        <w:tblLook w:val="04A0" w:firstRow="1" w:lastRow="0" w:firstColumn="1" w:lastColumn="0" w:noHBand="0" w:noVBand="1"/>
      </w:tblPr>
      <w:tblGrid>
        <w:gridCol w:w="9639"/>
      </w:tblGrid>
      <w:tr w:rsidR="00665FCD" w:rsidRPr="00665FCD" w14:paraId="3749F453" w14:textId="77777777" w:rsidTr="009C6BE8">
        <w:tc>
          <w:tcPr>
            <w:tcW w:w="9639" w:type="dxa"/>
          </w:tcPr>
          <w:p w14:paraId="0AA14BF9" w14:textId="77777777" w:rsidR="00A12401" w:rsidRPr="00665FCD" w:rsidRDefault="00A12401" w:rsidP="00A12401">
            <w:pPr>
              <w:rPr>
                <w:b/>
                <w:iCs/>
                <w:color w:val="000000" w:themeColor="text1"/>
              </w:rPr>
            </w:pPr>
            <w:r w:rsidRPr="00665FCD">
              <w:rPr>
                <w:b/>
                <w:iCs/>
                <w:color w:val="000000" w:themeColor="text1"/>
                <w:highlight w:val="green"/>
              </w:rPr>
              <w:t>Agreement</w:t>
            </w:r>
          </w:p>
          <w:p w14:paraId="68EC4E3F" w14:textId="77777777" w:rsidR="00A12401" w:rsidRPr="00665FCD" w:rsidRDefault="00A12401" w:rsidP="00A12401">
            <w:pPr>
              <w:jc w:val="both"/>
              <w:rPr>
                <w:color w:val="000000" w:themeColor="text1"/>
              </w:rPr>
            </w:pPr>
            <w:r w:rsidRPr="00665FCD">
              <w:rPr>
                <w:iCs/>
                <w:color w:val="000000" w:themeColor="text1"/>
              </w:rPr>
              <w:t>Consider one or more of the following items as sidelink beam reporting contents for beam maintenance: </w:t>
            </w:r>
          </w:p>
          <w:p w14:paraId="4C82A8F8" w14:textId="77777777" w:rsidR="00A12401" w:rsidRPr="00665FCD" w:rsidRDefault="00A12401" w:rsidP="00A12401">
            <w:pPr>
              <w:numPr>
                <w:ilvl w:val="0"/>
                <w:numId w:val="21"/>
              </w:numPr>
              <w:rPr>
                <w:bCs/>
                <w:iCs/>
                <w:color w:val="000000" w:themeColor="text1"/>
              </w:rPr>
            </w:pPr>
            <w:r w:rsidRPr="00665FCD">
              <w:rPr>
                <w:bCs/>
                <w:iCs/>
                <w:color w:val="000000" w:themeColor="text1"/>
              </w:rPr>
              <w:lastRenderedPageBreak/>
              <w:t>Beam indication (e.g., CRI)</w:t>
            </w:r>
          </w:p>
          <w:p w14:paraId="4B990304" w14:textId="77777777" w:rsidR="00A12401" w:rsidRPr="00665FCD" w:rsidRDefault="00A12401" w:rsidP="00A12401">
            <w:pPr>
              <w:numPr>
                <w:ilvl w:val="0"/>
                <w:numId w:val="21"/>
              </w:numPr>
              <w:rPr>
                <w:bCs/>
                <w:iCs/>
                <w:color w:val="000000" w:themeColor="text1"/>
              </w:rPr>
            </w:pPr>
            <w:r w:rsidRPr="00665FCD">
              <w:rPr>
                <w:bCs/>
                <w:iCs/>
                <w:color w:val="000000" w:themeColor="text1"/>
              </w:rPr>
              <w:t>L1-RSRP</w:t>
            </w:r>
          </w:p>
          <w:p w14:paraId="481590E3" w14:textId="77777777" w:rsidR="00A12401" w:rsidRPr="00665FCD" w:rsidRDefault="00A12401" w:rsidP="00A12401">
            <w:pPr>
              <w:numPr>
                <w:ilvl w:val="0"/>
                <w:numId w:val="21"/>
              </w:numPr>
              <w:rPr>
                <w:bCs/>
                <w:iCs/>
                <w:color w:val="000000" w:themeColor="text1"/>
              </w:rPr>
            </w:pPr>
            <w:r w:rsidRPr="00665FCD">
              <w:rPr>
                <w:bCs/>
                <w:iCs/>
                <w:color w:val="000000" w:themeColor="text1"/>
              </w:rPr>
              <w:t>FFS: L1-SINR or other reporting contents if necessary enhancement is identified. </w:t>
            </w:r>
          </w:p>
          <w:p w14:paraId="7E642589" w14:textId="77777777" w:rsidR="00A12401" w:rsidRPr="00665FCD" w:rsidRDefault="00A12401" w:rsidP="00A12401">
            <w:pPr>
              <w:numPr>
                <w:ilvl w:val="0"/>
                <w:numId w:val="21"/>
              </w:numPr>
              <w:rPr>
                <w:bCs/>
                <w:iCs/>
                <w:color w:val="000000" w:themeColor="text1"/>
              </w:rPr>
            </w:pPr>
            <w:r w:rsidRPr="00665FCD">
              <w:rPr>
                <w:bCs/>
                <w:iCs/>
                <w:color w:val="000000" w:themeColor="text1"/>
              </w:rPr>
              <w:t>Note: This does not preclude performing beam maintenance without any beam reporting</w:t>
            </w:r>
          </w:p>
          <w:p w14:paraId="6300E723" w14:textId="77777777" w:rsidR="00A12401" w:rsidRPr="00665FCD" w:rsidRDefault="00A12401" w:rsidP="00A12401">
            <w:pPr>
              <w:rPr>
                <w:b/>
                <w:iCs/>
                <w:color w:val="000000" w:themeColor="text1"/>
              </w:rPr>
            </w:pPr>
            <w:r w:rsidRPr="00665FCD">
              <w:rPr>
                <w:b/>
                <w:iCs/>
                <w:color w:val="000000" w:themeColor="text1"/>
                <w:highlight w:val="green"/>
              </w:rPr>
              <w:t>Agreement</w:t>
            </w:r>
          </w:p>
          <w:p w14:paraId="34B018FC" w14:textId="77777777" w:rsidR="00A12401" w:rsidRPr="00665FCD" w:rsidRDefault="00A12401" w:rsidP="00A12401">
            <w:pPr>
              <w:jc w:val="both"/>
              <w:rPr>
                <w:color w:val="000000" w:themeColor="text1"/>
              </w:rPr>
            </w:pPr>
            <w:r w:rsidRPr="00665FCD">
              <w:rPr>
                <w:iCs/>
                <w:color w:val="000000" w:themeColor="text1"/>
              </w:rPr>
              <w:t>The container(s) of sidelink beam reporting for beam maintenance is at least selected from the following options:</w:t>
            </w:r>
          </w:p>
          <w:p w14:paraId="62BB4B45" w14:textId="77777777" w:rsidR="00A12401" w:rsidRPr="00665FCD" w:rsidRDefault="00A12401" w:rsidP="00A12401">
            <w:pPr>
              <w:numPr>
                <w:ilvl w:val="0"/>
                <w:numId w:val="21"/>
              </w:numPr>
              <w:rPr>
                <w:bCs/>
                <w:iCs/>
                <w:color w:val="000000" w:themeColor="text1"/>
              </w:rPr>
            </w:pPr>
            <w:r w:rsidRPr="00665FCD">
              <w:rPr>
                <w:bCs/>
                <w:iCs/>
                <w:color w:val="000000" w:themeColor="text1"/>
              </w:rPr>
              <w:t>Option 1: SL PHY layer signal (e.g., PSFCH, SCI)</w:t>
            </w:r>
          </w:p>
          <w:p w14:paraId="46437A18" w14:textId="77777777" w:rsidR="00A12401" w:rsidRPr="00665FCD" w:rsidRDefault="00A12401" w:rsidP="00A12401">
            <w:pPr>
              <w:numPr>
                <w:ilvl w:val="0"/>
                <w:numId w:val="21"/>
              </w:numPr>
              <w:rPr>
                <w:bCs/>
                <w:iCs/>
                <w:color w:val="000000" w:themeColor="text1"/>
              </w:rPr>
            </w:pPr>
            <w:r w:rsidRPr="00665FCD">
              <w:rPr>
                <w:bCs/>
                <w:iCs/>
                <w:color w:val="000000" w:themeColor="text1"/>
              </w:rPr>
              <w:t>Option 2: SL MAC CE</w:t>
            </w:r>
          </w:p>
          <w:p w14:paraId="70D147EA" w14:textId="77777777" w:rsidR="00A12401" w:rsidRPr="00665FCD" w:rsidRDefault="00A12401" w:rsidP="00A12401">
            <w:pPr>
              <w:numPr>
                <w:ilvl w:val="0"/>
                <w:numId w:val="21"/>
              </w:numPr>
              <w:rPr>
                <w:bCs/>
                <w:iCs/>
                <w:color w:val="000000" w:themeColor="text1"/>
              </w:rPr>
            </w:pPr>
            <w:r w:rsidRPr="00665FCD">
              <w:rPr>
                <w:bCs/>
                <w:iCs/>
                <w:color w:val="000000" w:themeColor="text1"/>
              </w:rPr>
              <w:t>FFS: PC5-RRC, Signaling over Uu link (e.g., UCI)</w:t>
            </w:r>
          </w:p>
          <w:p w14:paraId="1A1EA121" w14:textId="77777777" w:rsidR="00180BC0" w:rsidRPr="00665FCD" w:rsidRDefault="00180BC0" w:rsidP="00180BC0">
            <w:pPr>
              <w:rPr>
                <w:b/>
                <w:iCs/>
                <w:color w:val="000000" w:themeColor="text1"/>
              </w:rPr>
            </w:pPr>
            <w:r w:rsidRPr="00665FCD">
              <w:rPr>
                <w:b/>
                <w:iCs/>
                <w:color w:val="000000" w:themeColor="text1"/>
                <w:highlight w:val="green"/>
              </w:rPr>
              <w:t>Agreement</w:t>
            </w:r>
          </w:p>
          <w:p w14:paraId="24182C35" w14:textId="77777777" w:rsidR="00180BC0" w:rsidRPr="00665FCD" w:rsidRDefault="00180BC0" w:rsidP="00180BC0">
            <w:pPr>
              <w:jc w:val="both"/>
              <w:rPr>
                <w:color w:val="000000" w:themeColor="text1"/>
              </w:rPr>
            </w:pPr>
            <w:r w:rsidRPr="00665FCD">
              <w:rPr>
                <w:iCs/>
                <w:color w:val="000000" w:themeColor="text1"/>
              </w:rPr>
              <w:t>Consider using sidelink CSI-RS as a starting point for beam maintenance.</w:t>
            </w:r>
          </w:p>
          <w:p w14:paraId="4E64B017" w14:textId="77777777" w:rsidR="00180BC0" w:rsidRPr="00665FCD" w:rsidRDefault="00180BC0" w:rsidP="00180BC0">
            <w:pPr>
              <w:numPr>
                <w:ilvl w:val="0"/>
                <w:numId w:val="37"/>
              </w:numPr>
              <w:rPr>
                <w:iCs/>
                <w:color w:val="000000" w:themeColor="text1"/>
              </w:rPr>
            </w:pPr>
            <w:r w:rsidRPr="00665FCD">
              <w:rPr>
                <w:iCs/>
                <w:color w:val="000000" w:themeColor="text1"/>
              </w:rPr>
              <w:t>FFS: whether/how to enhance existing aperiodic and non-standalone SL CSI-RS</w:t>
            </w:r>
          </w:p>
          <w:p w14:paraId="07C43D19" w14:textId="77777777" w:rsidR="00180BC0" w:rsidRPr="00665FCD" w:rsidRDefault="00180BC0" w:rsidP="00180BC0">
            <w:pPr>
              <w:numPr>
                <w:ilvl w:val="0"/>
                <w:numId w:val="37"/>
              </w:numPr>
              <w:rPr>
                <w:iCs/>
                <w:color w:val="000000" w:themeColor="text1"/>
              </w:rPr>
            </w:pPr>
            <w:r w:rsidRPr="00665FCD">
              <w:rPr>
                <w:iCs/>
                <w:color w:val="000000" w:themeColor="text1"/>
              </w:rPr>
              <w:t>FFS: periodic and/or semi-persistent SL CSI-RS transmissions </w:t>
            </w:r>
          </w:p>
          <w:p w14:paraId="0E689A4A" w14:textId="77777777" w:rsidR="00180BC0" w:rsidRPr="00665FCD" w:rsidRDefault="00180BC0" w:rsidP="00180BC0">
            <w:pPr>
              <w:numPr>
                <w:ilvl w:val="0"/>
                <w:numId w:val="37"/>
              </w:numPr>
              <w:rPr>
                <w:iCs/>
                <w:color w:val="000000" w:themeColor="text1"/>
              </w:rPr>
            </w:pPr>
            <w:r w:rsidRPr="00665FCD">
              <w:rPr>
                <w:iCs/>
                <w:color w:val="000000" w:themeColor="text1"/>
              </w:rPr>
              <w:t>FFS: standalone SL CSI-RS transmissions</w:t>
            </w:r>
          </w:p>
          <w:p w14:paraId="5DF3B0D1" w14:textId="77777777" w:rsidR="00180BC0" w:rsidRPr="00665FCD" w:rsidRDefault="00180BC0" w:rsidP="00180BC0">
            <w:pPr>
              <w:numPr>
                <w:ilvl w:val="1"/>
                <w:numId w:val="36"/>
              </w:numPr>
              <w:rPr>
                <w:iCs/>
                <w:color w:val="000000" w:themeColor="text1"/>
              </w:rPr>
            </w:pPr>
            <w:r w:rsidRPr="00665FCD">
              <w:rPr>
                <w:iCs/>
                <w:color w:val="000000" w:themeColor="text1"/>
              </w:rPr>
              <w:t>Note: standalone SL CSI-RS transmission means at least no accompanying sidelink data (SL MAC SDU) transmissions in the same slot. FFS: accompanying SCI(s) or SL MAC CE transmissions or PSFCH.</w:t>
            </w:r>
          </w:p>
          <w:p w14:paraId="68D33B02" w14:textId="77777777" w:rsidR="00180BC0" w:rsidRPr="00665FCD" w:rsidRDefault="00180BC0" w:rsidP="00180BC0">
            <w:pPr>
              <w:numPr>
                <w:ilvl w:val="0"/>
                <w:numId w:val="37"/>
              </w:numPr>
              <w:rPr>
                <w:iCs/>
                <w:color w:val="000000" w:themeColor="text1"/>
              </w:rPr>
            </w:pPr>
            <w:r w:rsidRPr="00665FCD">
              <w:rPr>
                <w:iCs/>
                <w:color w:val="000000" w:themeColor="text1"/>
              </w:rPr>
              <w:t>FFS: one or multiple SL CSI-RS transmissions within one slot</w:t>
            </w:r>
          </w:p>
          <w:p w14:paraId="09024627" w14:textId="634010FE" w:rsidR="00A12401" w:rsidRPr="00665FCD" w:rsidRDefault="00180BC0" w:rsidP="00A12401">
            <w:pPr>
              <w:numPr>
                <w:ilvl w:val="0"/>
                <w:numId w:val="37"/>
              </w:numPr>
              <w:rPr>
                <w:iCs/>
                <w:color w:val="000000" w:themeColor="text1"/>
              </w:rPr>
            </w:pPr>
            <w:r w:rsidRPr="00665FCD">
              <w:rPr>
                <w:iCs/>
                <w:color w:val="000000" w:themeColor="text1"/>
              </w:rPr>
              <w:t>FFS: SL CSI-RS transmissions with or without repetition on transmit beams</w:t>
            </w:r>
          </w:p>
        </w:tc>
      </w:tr>
    </w:tbl>
    <w:p w14:paraId="5957C463" w14:textId="77777777" w:rsidR="002D6A89" w:rsidRPr="00665FCD" w:rsidRDefault="002D6A89" w:rsidP="002D6A89">
      <w:pPr>
        <w:pStyle w:val="a1"/>
        <w:rPr>
          <w:rFonts w:eastAsiaTheme="minorEastAsia"/>
          <w:color w:val="000000" w:themeColor="text1"/>
          <w:lang w:eastAsia="zh-CN"/>
        </w:rPr>
      </w:pPr>
      <w:r w:rsidRPr="00665FCD">
        <w:rPr>
          <w:rFonts w:eastAsiaTheme="minorEastAsia"/>
          <w:color w:val="000000" w:themeColor="text1"/>
          <w:lang w:eastAsia="zh-CN"/>
        </w:rPr>
        <w:lastRenderedPageBreak/>
        <w:t xml:space="preserve">After beam-pairing procedure, </w:t>
      </w:r>
      <w:r w:rsidRPr="00665FCD">
        <w:rPr>
          <w:rFonts w:eastAsiaTheme="minorEastAsia" w:hint="eastAsia"/>
          <w:color w:val="000000" w:themeColor="text1"/>
          <w:lang w:eastAsia="zh-CN"/>
        </w:rPr>
        <w:t>UE need</w:t>
      </w:r>
      <w:r w:rsidRPr="00665FCD">
        <w:rPr>
          <w:rFonts w:eastAsiaTheme="minorEastAsia"/>
          <w:color w:val="000000" w:themeColor="text1"/>
          <w:lang w:eastAsia="zh-CN"/>
        </w:rPr>
        <w:t>s</w:t>
      </w:r>
      <w:r w:rsidRPr="00665FCD">
        <w:rPr>
          <w:rFonts w:eastAsiaTheme="minorEastAsia" w:hint="eastAsia"/>
          <w:color w:val="000000" w:themeColor="text1"/>
          <w:lang w:eastAsia="zh-CN"/>
        </w:rPr>
        <w:t xml:space="preserve"> to </w:t>
      </w:r>
      <w:r w:rsidRPr="00665FCD">
        <w:rPr>
          <w:rFonts w:eastAsiaTheme="minorEastAsia"/>
          <w:color w:val="000000" w:themeColor="text1"/>
          <w:lang w:eastAsia="zh-CN"/>
        </w:rPr>
        <w:t>maintain</w:t>
      </w:r>
      <w:r w:rsidRPr="00665FCD">
        <w:rPr>
          <w:rFonts w:eastAsiaTheme="minorEastAsia" w:hint="eastAsia"/>
          <w:color w:val="000000" w:themeColor="text1"/>
          <w:lang w:eastAsia="zh-CN"/>
        </w:rPr>
        <w:t xml:space="preserve"> the transmission quality of the selected </w:t>
      </w:r>
      <w:r w:rsidRPr="00665FCD">
        <w:rPr>
          <w:rFonts w:eastAsiaTheme="minorEastAsia"/>
          <w:color w:val="000000" w:themeColor="text1"/>
          <w:lang w:eastAsia="zh-CN"/>
        </w:rPr>
        <w:t>Tx/Rx</w:t>
      </w:r>
      <w:r w:rsidRPr="00665FCD">
        <w:rPr>
          <w:rFonts w:eastAsiaTheme="minorEastAsia" w:hint="eastAsia"/>
          <w:color w:val="000000" w:themeColor="text1"/>
          <w:lang w:eastAsia="zh-CN"/>
        </w:rPr>
        <w:t xml:space="preserve"> beam pair</w:t>
      </w:r>
      <w:r w:rsidRPr="00665FCD">
        <w:rPr>
          <w:rFonts w:eastAsiaTheme="minorEastAsia"/>
          <w:color w:val="000000" w:themeColor="text1"/>
          <w:lang w:eastAsia="zh-CN"/>
        </w:rPr>
        <w:t xml:space="preserve">. Beam maintenance, including beam tracking and </w:t>
      </w:r>
      <w:r w:rsidRPr="00665FCD">
        <w:rPr>
          <w:color w:val="000000" w:themeColor="text1"/>
          <w:lang w:eastAsia="ja-JP"/>
        </w:rPr>
        <w:t>beam refinement</w:t>
      </w:r>
      <w:r w:rsidRPr="00665FCD">
        <w:rPr>
          <w:rFonts w:eastAsiaTheme="minorEastAsia"/>
          <w:color w:val="000000" w:themeColor="text1"/>
          <w:lang w:eastAsia="zh-CN"/>
        </w:rPr>
        <w:t>, is used to address beam misalignment caused by UE rotation or movement</w:t>
      </w:r>
      <w:r w:rsidRPr="00665FCD">
        <w:rPr>
          <w:rFonts w:eastAsiaTheme="minorEastAsia" w:hint="eastAsia"/>
          <w:color w:val="000000" w:themeColor="text1"/>
          <w:lang w:eastAsia="zh-CN"/>
        </w:rPr>
        <w:t>.</w:t>
      </w:r>
      <w:r w:rsidRPr="00665FCD">
        <w:rPr>
          <w:rFonts w:eastAsiaTheme="minorEastAsia"/>
          <w:color w:val="000000" w:themeColor="text1"/>
          <w:lang w:eastAsia="zh-CN"/>
        </w:rPr>
        <w:t xml:space="preserve"> It also supports beam refinement from wide beam to narrow beam. </w:t>
      </w:r>
    </w:p>
    <w:p w14:paraId="1715DE1D" w14:textId="77777777" w:rsidR="002D6A89" w:rsidRPr="00665FCD" w:rsidRDefault="002D6A89" w:rsidP="002D6A89">
      <w:pPr>
        <w:pStyle w:val="a1"/>
        <w:rPr>
          <w:rFonts w:eastAsiaTheme="minorEastAsia"/>
          <w:color w:val="000000" w:themeColor="text1"/>
          <w:lang w:eastAsia="zh-CN"/>
        </w:rPr>
      </w:pPr>
      <w:r w:rsidRPr="00665FCD">
        <w:rPr>
          <w:rFonts w:eastAsiaTheme="minorEastAsia"/>
          <w:color w:val="000000" w:themeColor="text1"/>
          <w:lang w:eastAsia="zh-CN"/>
        </w:rPr>
        <w:t xml:space="preserve">The common strategy of beam tracking is to scan and measure the </w:t>
      </w:r>
      <w:r w:rsidRPr="00665FCD">
        <w:rPr>
          <w:rFonts w:eastAsiaTheme="minorEastAsia" w:hint="eastAsia"/>
          <w:color w:val="000000" w:themeColor="text1"/>
          <w:lang w:eastAsia="zh-CN"/>
        </w:rPr>
        <w:t>candidate</w:t>
      </w:r>
      <w:r w:rsidRPr="00665FCD">
        <w:rPr>
          <w:rFonts w:eastAsiaTheme="minorEastAsia"/>
          <w:color w:val="000000" w:themeColor="text1"/>
          <w:lang w:eastAsia="zh-CN"/>
        </w:rPr>
        <w:t xml:space="preserve"> beam</w:t>
      </w:r>
      <w:r w:rsidRPr="00665FCD">
        <w:rPr>
          <w:rFonts w:eastAsiaTheme="minorEastAsia" w:hint="eastAsia"/>
          <w:color w:val="000000" w:themeColor="text1"/>
          <w:lang w:eastAsia="zh-CN"/>
        </w:rPr>
        <w:t>s</w:t>
      </w:r>
      <w:r w:rsidRPr="00665FCD">
        <w:rPr>
          <w:rFonts w:eastAsiaTheme="minorEastAsia"/>
          <w:color w:val="000000" w:themeColor="text1"/>
          <w:lang w:eastAsia="zh-CN"/>
        </w:rPr>
        <w:t xml:space="preserve">. By detecting </w:t>
      </w:r>
      <w:r w:rsidRPr="00665FCD">
        <w:rPr>
          <w:rFonts w:eastAsiaTheme="minorEastAsia" w:hint="eastAsia"/>
          <w:color w:val="000000" w:themeColor="text1"/>
          <w:lang w:eastAsia="zh-CN"/>
        </w:rPr>
        <w:t>candidate</w:t>
      </w:r>
      <w:r w:rsidRPr="00665FCD">
        <w:rPr>
          <w:rFonts w:eastAsiaTheme="minorEastAsia"/>
          <w:color w:val="000000" w:themeColor="text1"/>
          <w:lang w:eastAsia="zh-CN"/>
        </w:rPr>
        <w:t xml:space="preserve"> beams, beam tracking can effectively track and compensate for changes in the optimal transmission beam. Thus, it is necessary to report more than one beam information during beam reporting. Beam refinement </w:t>
      </w:r>
      <w:r w:rsidRPr="00665FCD">
        <w:rPr>
          <w:rFonts w:eastAsiaTheme="minorEastAsia" w:hint="eastAsia"/>
          <w:color w:val="000000" w:themeColor="text1"/>
          <w:lang w:eastAsia="zh-CN"/>
        </w:rPr>
        <w:t>requires</w:t>
      </w:r>
      <w:r w:rsidRPr="00665FCD">
        <w:rPr>
          <w:rFonts w:eastAsiaTheme="minorEastAsia"/>
          <w:color w:val="000000" w:themeColor="text1"/>
          <w:lang w:eastAsia="zh-CN"/>
        </w:rPr>
        <w:t xml:space="preserve"> further configuration of multiple set of reference signal resources for finer beam scanning, and each set of reference signal will be transmitted with different beam direction.</w:t>
      </w:r>
    </w:p>
    <w:p w14:paraId="52FC54C8" w14:textId="1997AB68" w:rsidR="002D6A89" w:rsidRPr="00665FCD" w:rsidRDefault="002D6A89" w:rsidP="002D6A89">
      <w:pPr>
        <w:pStyle w:val="a1"/>
        <w:rPr>
          <w:rFonts w:eastAsiaTheme="minorEastAsia"/>
          <w:color w:val="000000" w:themeColor="text1"/>
          <w:lang w:eastAsia="zh-CN"/>
        </w:rPr>
      </w:pPr>
      <w:r w:rsidRPr="00665FCD">
        <w:rPr>
          <w:rFonts w:eastAsiaTheme="minorEastAsia"/>
          <w:color w:val="000000" w:themeColor="text1"/>
          <w:lang w:eastAsia="zh-CN"/>
        </w:rPr>
        <w:t xml:space="preserve">In NR Uu, the CSI-RS is employed for beam maintenance, multiple CSI-RS resources sets are configured and potentially used for different beam-based transmission respectively. In sidelink beam maintenance, the sidelink CSI-RS can be used as a starting point. However, there is only one set of sidelink CSI-RS within one slot in legacy NR sidelink, if it is used for beam maintenance, it will be time exhausting. Considering the efficiency of sidelink beam maintenance, it is preferred to introduce multiple set of sidelink CSI-RS resources within one slot.  </w:t>
      </w:r>
    </w:p>
    <w:p w14:paraId="4FF40424" w14:textId="77777777" w:rsidR="00D72AC6" w:rsidRPr="00665FCD" w:rsidRDefault="00180BC0" w:rsidP="00180BC0">
      <w:pPr>
        <w:pStyle w:val="a1"/>
        <w:rPr>
          <w:rFonts w:eastAsiaTheme="minorEastAsia"/>
          <w:color w:val="000000" w:themeColor="text1"/>
          <w:lang w:eastAsia="zh-CN"/>
        </w:rPr>
      </w:pPr>
      <w:r w:rsidRPr="00665FCD">
        <w:rPr>
          <w:rFonts w:eastAsiaTheme="minorEastAsia"/>
          <w:color w:val="000000" w:themeColor="text1"/>
          <w:lang w:eastAsia="zh-CN"/>
        </w:rPr>
        <w:t>If CSI-RS is to be used for beam maintenance, the following enhancements can be considered</w:t>
      </w:r>
      <w:r w:rsidR="009E5331" w:rsidRPr="00665FCD">
        <w:rPr>
          <w:rFonts w:eastAsiaTheme="minorEastAsia" w:hint="eastAsia"/>
          <w:color w:val="000000" w:themeColor="text1"/>
          <w:lang w:eastAsia="zh-CN"/>
        </w:rPr>
        <w:t>:</w:t>
      </w:r>
      <w:r w:rsidRPr="00665FCD">
        <w:rPr>
          <w:rFonts w:eastAsiaTheme="minorEastAsia" w:hint="eastAsia"/>
          <w:color w:val="000000" w:themeColor="text1"/>
          <w:lang w:eastAsia="zh-CN"/>
        </w:rPr>
        <w:t xml:space="preserve"> </w:t>
      </w:r>
    </w:p>
    <w:p w14:paraId="0908A0C5" w14:textId="2BF5422C" w:rsidR="00D72AC6" w:rsidRPr="00665FCD" w:rsidRDefault="00180BC0" w:rsidP="00875CC5">
      <w:pPr>
        <w:pStyle w:val="a1"/>
        <w:numPr>
          <w:ilvl w:val="0"/>
          <w:numId w:val="42"/>
        </w:numPr>
        <w:rPr>
          <w:rFonts w:eastAsiaTheme="minorEastAsia"/>
          <w:color w:val="000000" w:themeColor="text1"/>
          <w:lang w:eastAsia="zh-CN"/>
        </w:rPr>
      </w:pPr>
      <w:r w:rsidRPr="00665FCD">
        <w:rPr>
          <w:rFonts w:eastAsiaTheme="minorEastAsia"/>
          <w:color w:val="000000" w:themeColor="text1"/>
          <w:lang w:eastAsia="zh-CN"/>
        </w:rPr>
        <w:t>SL</w:t>
      </w:r>
      <w:r w:rsidRPr="00665FCD">
        <w:rPr>
          <w:rFonts w:eastAsiaTheme="minorEastAsia" w:hint="eastAsia"/>
          <w:color w:val="000000" w:themeColor="text1"/>
          <w:lang w:eastAsia="zh-CN"/>
        </w:rPr>
        <w:t xml:space="preserve"> </w:t>
      </w:r>
      <w:r w:rsidRPr="00665FCD">
        <w:rPr>
          <w:rFonts w:eastAsiaTheme="minorEastAsia"/>
          <w:color w:val="000000" w:themeColor="text1"/>
          <w:lang w:eastAsia="zh-CN"/>
        </w:rPr>
        <w:t xml:space="preserve">CSI-RS transmission not accompanied </w:t>
      </w:r>
      <w:r w:rsidR="00D72AC6" w:rsidRPr="00665FCD">
        <w:rPr>
          <w:rFonts w:eastAsiaTheme="minorEastAsia"/>
          <w:color w:val="000000" w:themeColor="text1"/>
          <w:lang w:eastAsia="zh-CN"/>
        </w:rPr>
        <w:t xml:space="preserve">by </w:t>
      </w:r>
      <w:r w:rsidRPr="00665FCD">
        <w:rPr>
          <w:rFonts w:eastAsiaTheme="minorEastAsia"/>
          <w:color w:val="000000" w:themeColor="text1"/>
          <w:lang w:eastAsia="zh-CN"/>
        </w:rPr>
        <w:t>sidelink data transmission</w:t>
      </w:r>
      <w:r w:rsidRPr="00665FCD">
        <w:rPr>
          <w:rFonts w:eastAsiaTheme="minorEastAsia" w:hint="eastAsia"/>
          <w:color w:val="000000" w:themeColor="text1"/>
          <w:lang w:eastAsia="zh-CN"/>
        </w:rPr>
        <w:t xml:space="preserve">. </w:t>
      </w:r>
    </w:p>
    <w:p w14:paraId="63238F8C" w14:textId="77777777" w:rsidR="00D72AC6" w:rsidRPr="00665FCD" w:rsidRDefault="00180BC0" w:rsidP="00875CC5">
      <w:pPr>
        <w:pStyle w:val="a1"/>
        <w:numPr>
          <w:ilvl w:val="0"/>
          <w:numId w:val="42"/>
        </w:numPr>
        <w:rPr>
          <w:rFonts w:eastAsiaTheme="minorEastAsia"/>
          <w:color w:val="000000" w:themeColor="text1"/>
          <w:lang w:eastAsia="zh-CN"/>
        </w:rPr>
      </w:pPr>
      <w:r w:rsidRPr="00665FCD">
        <w:rPr>
          <w:rFonts w:eastAsiaTheme="minorEastAsia"/>
          <w:color w:val="000000" w:themeColor="text1"/>
          <w:lang w:eastAsia="zh-CN"/>
        </w:rPr>
        <w:t>SL CSI-RS including beam related information</w:t>
      </w:r>
      <w:r w:rsidRPr="00665FCD">
        <w:rPr>
          <w:rFonts w:eastAsiaTheme="minorEastAsia" w:hint="eastAsia"/>
          <w:color w:val="000000" w:themeColor="text1"/>
          <w:lang w:eastAsia="zh-CN"/>
        </w:rPr>
        <w:t xml:space="preserve">. </w:t>
      </w:r>
    </w:p>
    <w:p w14:paraId="7CF9D514" w14:textId="77777777" w:rsidR="00D72AC6" w:rsidRPr="00665FCD" w:rsidRDefault="00180BC0" w:rsidP="00875CC5">
      <w:pPr>
        <w:pStyle w:val="a1"/>
        <w:numPr>
          <w:ilvl w:val="0"/>
          <w:numId w:val="42"/>
        </w:numPr>
        <w:rPr>
          <w:rFonts w:eastAsiaTheme="minorEastAsia"/>
          <w:color w:val="000000" w:themeColor="text1"/>
          <w:lang w:eastAsia="zh-CN"/>
        </w:rPr>
      </w:pPr>
      <w:r w:rsidRPr="00665FCD">
        <w:rPr>
          <w:rFonts w:eastAsiaTheme="minorEastAsia"/>
          <w:color w:val="000000" w:themeColor="text1"/>
          <w:lang w:eastAsia="zh-CN"/>
        </w:rPr>
        <w:t>Periodic SL CSI-RS transmission (at least in the procedure of initial beam pairing before unicast link establishment)</w:t>
      </w:r>
      <w:r w:rsidRPr="00665FCD">
        <w:rPr>
          <w:rFonts w:eastAsiaTheme="minorEastAsia" w:hint="eastAsia"/>
          <w:color w:val="000000" w:themeColor="text1"/>
          <w:lang w:eastAsia="zh-CN"/>
        </w:rPr>
        <w:t xml:space="preserve">. </w:t>
      </w:r>
    </w:p>
    <w:p w14:paraId="6D7EC2B5" w14:textId="66AEA4A6" w:rsidR="00180BC0" w:rsidRPr="00665FCD" w:rsidRDefault="00180BC0" w:rsidP="00180BC0">
      <w:pPr>
        <w:pStyle w:val="a1"/>
        <w:rPr>
          <w:rFonts w:eastAsiaTheme="minorEastAsia"/>
          <w:color w:val="000000" w:themeColor="text1"/>
          <w:lang w:eastAsia="zh-CN"/>
        </w:rPr>
      </w:pPr>
      <w:r w:rsidRPr="00665FCD">
        <w:rPr>
          <w:rFonts w:eastAsiaTheme="minorEastAsia"/>
          <w:color w:val="000000" w:themeColor="text1"/>
          <w:lang w:eastAsia="zh-CN"/>
        </w:rPr>
        <w:t xml:space="preserve">It is </w:t>
      </w:r>
      <w:r w:rsidR="00D72AC6" w:rsidRPr="00665FCD">
        <w:rPr>
          <w:rFonts w:eastAsiaTheme="minorEastAsia"/>
          <w:color w:val="000000" w:themeColor="text1"/>
          <w:lang w:eastAsia="zh-CN"/>
        </w:rPr>
        <w:t xml:space="preserve">also preferable </w:t>
      </w:r>
      <w:r w:rsidRPr="00665FCD">
        <w:rPr>
          <w:rFonts w:eastAsiaTheme="minorEastAsia"/>
          <w:color w:val="000000" w:themeColor="text1"/>
          <w:lang w:eastAsia="zh-CN"/>
        </w:rPr>
        <w:t>to introduce multiple set of sidelink CSI-RS resources within one slot.</w:t>
      </w:r>
      <w:r w:rsidR="00D72AC6" w:rsidRPr="00665FCD">
        <w:rPr>
          <w:rFonts w:eastAsiaTheme="minorEastAsia"/>
          <w:color w:val="000000" w:themeColor="text1"/>
          <w:lang w:eastAsia="zh-CN"/>
        </w:rPr>
        <w:t xml:space="preserve"> For CSI-RS resources, t</w:t>
      </w:r>
      <w:r w:rsidRPr="00665FCD">
        <w:rPr>
          <w:rFonts w:eastAsiaTheme="minorEastAsia"/>
          <w:color w:val="000000" w:themeColor="text1"/>
          <w:lang w:eastAsia="zh-CN"/>
        </w:rPr>
        <w:t>wo symbols of PSSCH can be occupied as CSI-RS dedi</w:t>
      </w:r>
      <w:r w:rsidR="0064414E" w:rsidRPr="00665FCD">
        <w:rPr>
          <w:rFonts w:eastAsiaTheme="minorEastAsia"/>
          <w:color w:val="000000" w:themeColor="text1"/>
          <w:lang w:eastAsia="zh-CN"/>
        </w:rPr>
        <w:t xml:space="preserve">cated resources, as shown in </w:t>
      </w:r>
      <w:r w:rsidR="0064414E" w:rsidRPr="00665FCD">
        <w:rPr>
          <w:rFonts w:eastAsiaTheme="minorEastAsia" w:hint="eastAsia"/>
          <w:color w:val="000000" w:themeColor="text1"/>
          <w:lang w:eastAsia="zh-CN"/>
        </w:rPr>
        <w:t>Figure</w:t>
      </w:r>
      <w:r w:rsidRPr="00665FCD">
        <w:rPr>
          <w:rFonts w:eastAsiaTheme="minorEastAsia"/>
          <w:color w:val="000000" w:themeColor="text1"/>
          <w:lang w:eastAsia="zh-CN"/>
        </w:rPr>
        <w:t xml:space="preserve"> 1</w:t>
      </w:r>
      <w:r w:rsidR="00D72AC6" w:rsidRPr="00665FCD">
        <w:rPr>
          <w:color w:val="000000" w:themeColor="text1"/>
        </w:rPr>
        <w:t xml:space="preserve">, </w:t>
      </w:r>
      <w:proofErr w:type="spellStart"/>
      <w:proofErr w:type="gramStart"/>
      <w:r w:rsidR="00D72AC6" w:rsidRPr="00665FCD">
        <w:rPr>
          <w:color w:val="000000" w:themeColor="text1"/>
        </w:rPr>
        <w:t>i.e</w:t>
      </w:r>
      <w:proofErr w:type="spellEnd"/>
      <w:r w:rsidR="00D72AC6" w:rsidRPr="00665FCD">
        <w:rPr>
          <w:color w:val="000000" w:themeColor="text1"/>
        </w:rPr>
        <w:t>,</w:t>
      </w:r>
      <w:proofErr w:type="gramEnd"/>
      <w:r w:rsidR="00D72AC6" w:rsidRPr="00665FCD">
        <w:rPr>
          <w:color w:val="000000" w:themeColor="text1"/>
        </w:rPr>
        <w:t xml:space="preserve"> </w:t>
      </w:r>
      <w:r w:rsidR="0064414E" w:rsidRPr="00665FCD">
        <w:rPr>
          <w:rFonts w:eastAsiaTheme="minorEastAsia"/>
          <w:color w:val="000000" w:themeColor="text1"/>
          <w:lang w:eastAsia="zh-CN"/>
        </w:rPr>
        <w:t>CSI-RS occupies two symbols of PSSCH in the time domain and does not alter the other OFDM symbols</w:t>
      </w:r>
      <w:r w:rsidR="00732243" w:rsidRPr="00665FCD">
        <w:rPr>
          <w:rFonts w:eastAsiaTheme="minorEastAsia" w:hint="eastAsia"/>
          <w:color w:val="000000" w:themeColor="text1"/>
          <w:lang w:eastAsia="zh-CN"/>
        </w:rPr>
        <w:t xml:space="preserve">. </w:t>
      </w:r>
      <w:r w:rsidR="00D95601" w:rsidRPr="00665FCD">
        <w:rPr>
          <w:rFonts w:eastAsiaTheme="minorEastAsia"/>
          <w:color w:val="000000" w:themeColor="text1"/>
          <w:lang w:eastAsia="zh-CN"/>
        </w:rPr>
        <w:t>These periodically transmitted CSI-RS signals can carry the information required for beam maintenance, including UE ID, beam ID, etc., and can also be used for beam measurement reporting</w:t>
      </w:r>
      <w:r w:rsidR="00A764CF" w:rsidRPr="00665FCD">
        <w:rPr>
          <w:rFonts w:eastAsiaTheme="minorEastAsia" w:hint="eastAsia"/>
          <w:color w:val="000000" w:themeColor="text1"/>
          <w:lang w:eastAsia="zh-CN"/>
        </w:rPr>
        <w:t>.</w:t>
      </w:r>
    </w:p>
    <w:p w14:paraId="3D26CF08" w14:textId="77777777" w:rsidR="00180BC0" w:rsidRPr="00665FCD" w:rsidRDefault="00180BC0" w:rsidP="00180BC0">
      <w:pPr>
        <w:pStyle w:val="a1"/>
        <w:keepNext/>
        <w:jc w:val="center"/>
        <w:rPr>
          <w:color w:val="000000" w:themeColor="text1"/>
        </w:rPr>
      </w:pPr>
      <w:r w:rsidRPr="00665FCD">
        <w:rPr>
          <w:rFonts w:eastAsiaTheme="minorEastAsia"/>
          <w:b/>
          <w:iCs/>
          <w:noProof/>
          <w:color w:val="000000" w:themeColor="text1"/>
          <w:lang w:eastAsia="zh-CN"/>
        </w:rPr>
        <w:drawing>
          <wp:inline distT="0" distB="0" distL="0" distR="0" wp14:anchorId="76D94391" wp14:editId="0C7660D2">
            <wp:extent cx="5269009" cy="1747319"/>
            <wp:effectExtent l="0" t="0" r="825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274310" cy="1749077"/>
                    </a:xfrm>
                    <a:prstGeom prst="rect">
                      <a:avLst/>
                    </a:prstGeom>
                  </pic:spPr>
                </pic:pic>
              </a:graphicData>
            </a:graphic>
          </wp:inline>
        </w:drawing>
      </w:r>
    </w:p>
    <w:p w14:paraId="33655E4B" w14:textId="7C1D015E" w:rsidR="00180BC0" w:rsidRPr="00665FCD" w:rsidRDefault="00180BC0" w:rsidP="00180BC0">
      <w:pPr>
        <w:pStyle w:val="a5"/>
        <w:jc w:val="center"/>
        <w:rPr>
          <w:rFonts w:eastAsiaTheme="minorEastAsia"/>
          <w:color w:val="000000" w:themeColor="text1"/>
          <w:lang w:eastAsia="zh-CN"/>
        </w:rPr>
      </w:pPr>
      <w:r w:rsidRPr="00665FCD">
        <w:rPr>
          <w:color w:val="000000" w:themeColor="text1"/>
        </w:rPr>
        <w:t xml:space="preserve">Figure </w:t>
      </w:r>
      <w:r w:rsidRPr="00665FCD">
        <w:rPr>
          <w:color w:val="000000" w:themeColor="text1"/>
        </w:rPr>
        <w:fldChar w:fldCharType="begin"/>
      </w:r>
      <w:r w:rsidRPr="00665FCD">
        <w:rPr>
          <w:color w:val="000000" w:themeColor="text1"/>
        </w:rPr>
        <w:instrText xml:space="preserve"> SEQ Figure \* ARABIC </w:instrText>
      </w:r>
      <w:r w:rsidRPr="00665FCD">
        <w:rPr>
          <w:color w:val="000000" w:themeColor="text1"/>
        </w:rPr>
        <w:fldChar w:fldCharType="separate"/>
      </w:r>
      <w:r w:rsidRPr="00665FCD">
        <w:rPr>
          <w:noProof/>
          <w:color w:val="000000" w:themeColor="text1"/>
        </w:rPr>
        <w:t>1</w:t>
      </w:r>
      <w:r w:rsidRPr="00665FCD">
        <w:rPr>
          <w:color w:val="000000" w:themeColor="text1"/>
        </w:rPr>
        <w:fldChar w:fldCharType="end"/>
      </w:r>
      <w:r w:rsidRPr="00665FCD">
        <w:rPr>
          <w:rFonts w:eastAsiaTheme="minorEastAsia" w:hint="eastAsia"/>
          <w:color w:val="000000" w:themeColor="text1"/>
          <w:lang w:eastAsia="zh-CN"/>
        </w:rPr>
        <w:t xml:space="preserve"> </w:t>
      </w:r>
      <w:r w:rsidRPr="00665FCD">
        <w:rPr>
          <w:rFonts w:eastAsiaTheme="minorEastAsia"/>
          <w:color w:val="000000" w:themeColor="text1"/>
          <w:lang w:eastAsia="zh-CN"/>
        </w:rPr>
        <w:t>Two symbols of PSSCH can be occupied as CSI-RS dedicated resources</w:t>
      </w:r>
    </w:p>
    <w:p w14:paraId="0E4840E8" w14:textId="376EA088" w:rsidR="00180BC0" w:rsidRPr="00665FCD" w:rsidRDefault="00180BC0" w:rsidP="00180BC0">
      <w:pPr>
        <w:pStyle w:val="a1"/>
        <w:rPr>
          <w:rFonts w:eastAsiaTheme="minorEastAsia"/>
          <w:b/>
          <w:color w:val="000000" w:themeColor="text1"/>
          <w:lang w:eastAsia="zh-CN"/>
        </w:rPr>
      </w:pPr>
      <w:r w:rsidRPr="00665FCD">
        <w:rPr>
          <w:rFonts w:eastAsiaTheme="minorEastAsia"/>
          <w:b/>
          <w:color w:val="000000" w:themeColor="text1"/>
          <w:lang w:eastAsia="zh-CN"/>
        </w:rPr>
        <w:t>P</w:t>
      </w:r>
      <w:r w:rsidRPr="00665FCD">
        <w:rPr>
          <w:rFonts w:eastAsiaTheme="minorEastAsia" w:hint="eastAsia"/>
          <w:b/>
          <w:color w:val="000000" w:themeColor="text1"/>
          <w:lang w:eastAsia="zh-CN"/>
        </w:rPr>
        <w:t xml:space="preserve">roposal </w:t>
      </w:r>
      <w:r w:rsidR="00322BAA" w:rsidRPr="00665FCD">
        <w:rPr>
          <w:rFonts w:eastAsiaTheme="minorEastAsia" w:hint="eastAsia"/>
          <w:b/>
          <w:color w:val="000000" w:themeColor="text1"/>
          <w:lang w:eastAsia="zh-CN"/>
        </w:rPr>
        <w:t>6</w:t>
      </w:r>
      <w:r w:rsidRPr="00665FCD">
        <w:rPr>
          <w:rFonts w:eastAsiaTheme="minorEastAsia" w:hint="eastAsia"/>
          <w:b/>
          <w:color w:val="000000" w:themeColor="text1"/>
          <w:lang w:eastAsia="zh-CN"/>
        </w:rPr>
        <w:t>: CSI-RS</w:t>
      </w:r>
      <w:r w:rsidRPr="00665FCD">
        <w:rPr>
          <w:rFonts w:eastAsiaTheme="minorEastAsia"/>
          <w:b/>
          <w:color w:val="000000" w:themeColor="text1"/>
          <w:lang w:eastAsia="zh-CN"/>
        </w:rPr>
        <w:t xml:space="preserve"> can be used as a starting point to achieve</w:t>
      </w:r>
      <w:r w:rsidRPr="00665FCD">
        <w:rPr>
          <w:rFonts w:eastAsiaTheme="minorEastAsia" w:hint="eastAsia"/>
          <w:b/>
          <w:color w:val="000000" w:themeColor="text1"/>
          <w:lang w:eastAsia="zh-CN"/>
        </w:rPr>
        <w:t xml:space="preserve"> beam maintenance</w:t>
      </w:r>
      <w:r w:rsidRPr="00665FCD">
        <w:rPr>
          <w:rFonts w:eastAsiaTheme="minorEastAsia"/>
          <w:b/>
          <w:color w:val="000000" w:themeColor="text1"/>
          <w:lang w:eastAsia="zh-CN"/>
        </w:rPr>
        <w:t>.</w:t>
      </w:r>
      <w:r w:rsidRPr="00665FCD">
        <w:rPr>
          <w:rFonts w:eastAsiaTheme="minorEastAsia" w:hint="eastAsia"/>
          <w:b/>
          <w:color w:val="000000" w:themeColor="text1"/>
          <w:lang w:eastAsia="zh-CN"/>
        </w:rPr>
        <w:t xml:space="preserve"> I</w:t>
      </w:r>
      <w:r w:rsidRPr="00665FCD">
        <w:rPr>
          <w:rFonts w:eastAsiaTheme="minorEastAsia"/>
          <w:b/>
          <w:color w:val="000000" w:themeColor="text1"/>
          <w:lang w:eastAsia="zh-CN"/>
        </w:rPr>
        <w:t xml:space="preserve">f </w:t>
      </w:r>
      <w:r w:rsidRPr="00665FCD">
        <w:rPr>
          <w:rFonts w:eastAsiaTheme="minorEastAsia" w:hint="eastAsia"/>
          <w:b/>
          <w:color w:val="000000" w:themeColor="text1"/>
          <w:lang w:eastAsia="zh-CN"/>
        </w:rPr>
        <w:t>CSI-RS</w:t>
      </w:r>
      <w:r w:rsidRPr="00665FCD">
        <w:rPr>
          <w:rFonts w:eastAsiaTheme="minorEastAsia"/>
          <w:b/>
          <w:color w:val="000000" w:themeColor="text1"/>
          <w:lang w:eastAsia="zh-CN"/>
        </w:rPr>
        <w:t xml:space="preserve"> is to be used for beam maintenance, the following enhancements </w:t>
      </w:r>
      <w:r w:rsidRPr="00665FCD">
        <w:rPr>
          <w:rFonts w:eastAsiaTheme="minorEastAsia" w:hint="eastAsia"/>
          <w:b/>
          <w:color w:val="000000" w:themeColor="text1"/>
          <w:lang w:eastAsia="zh-CN"/>
        </w:rPr>
        <w:t>can</w:t>
      </w:r>
      <w:r w:rsidRPr="00665FCD">
        <w:rPr>
          <w:rFonts w:eastAsiaTheme="minorEastAsia"/>
          <w:b/>
          <w:color w:val="000000" w:themeColor="text1"/>
          <w:lang w:eastAsia="zh-CN"/>
        </w:rPr>
        <w:t xml:space="preserve"> be considered.</w:t>
      </w:r>
    </w:p>
    <w:p w14:paraId="04EEAB66" w14:textId="48DDB60F" w:rsidR="00180BC0" w:rsidRPr="00665FCD" w:rsidRDefault="00180BC0" w:rsidP="00180BC0">
      <w:pPr>
        <w:pStyle w:val="a1"/>
        <w:numPr>
          <w:ilvl w:val="0"/>
          <w:numId w:val="41"/>
        </w:numPr>
        <w:rPr>
          <w:rFonts w:eastAsiaTheme="minorEastAsia"/>
          <w:b/>
          <w:color w:val="000000" w:themeColor="text1"/>
          <w:lang w:eastAsia="zh-CN"/>
        </w:rPr>
      </w:pPr>
      <w:r w:rsidRPr="00665FCD">
        <w:rPr>
          <w:rFonts w:eastAsiaTheme="minorEastAsia"/>
          <w:b/>
          <w:color w:val="000000" w:themeColor="text1"/>
          <w:lang w:eastAsia="zh-CN"/>
        </w:rPr>
        <w:lastRenderedPageBreak/>
        <w:t>SL CSI-RS transmission not accompanied with sidelink data transmission</w:t>
      </w:r>
      <w:r w:rsidR="00167DB0" w:rsidRPr="00665FCD">
        <w:rPr>
          <w:rFonts w:eastAsiaTheme="minorEastAsia" w:hint="eastAsia"/>
          <w:b/>
          <w:color w:val="000000" w:themeColor="text1"/>
          <w:lang w:eastAsia="zh-CN"/>
        </w:rPr>
        <w:t>.</w:t>
      </w:r>
    </w:p>
    <w:p w14:paraId="5332147C" w14:textId="618BBCFA" w:rsidR="00180BC0" w:rsidRPr="00665FCD" w:rsidRDefault="00180BC0" w:rsidP="00180BC0">
      <w:pPr>
        <w:pStyle w:val="a1"/>
        <w:numPr>
          <w:ilvl w:val="0"/>
          <w:numId w:val="41"/>
        </w:numPr>
        <w:rPr>
          <w:rFonts w:eastAsiaTheme="minorEastAsia"/>
          <w:b/>
          <w:color w:val="000000" w:themeColor="text1"/>
          <w:lang w:eastAsia="zh-CN"/>
        </w:rPr>
      </w:pPr>
      <w:r w:rsidRPr="00665FCD">
        <w:rPr>
          <w:rFonts w:eastAsiaTheme="minorEastAsia"/>
          <w:b/>
          <w:color w:val="000000" w:themeColor="text1"/>
          <w:lang w:eastAsia="zh-CN"/>
        </w:rPr>
        <w:t>SL CSI-RS including beam related information</w:t>
      </w:r>
      <w:r w:rsidR="00167DB0" w:rsidRPr="00665FCD">
        <w:rPr>
          <w:rFonts w:eastAsiaTheme="minorEastAsia" w:hint="eastAsia"/>
          <w:b/>
          <w:color w:val="000000" w:themeColor="text1"/>
          <w:lang w:eastAsia="zh-CN"/>
        </w:rPr>
        <w:t>.</w:t>
      </w:r>
    </w:p>
    <w:p w14:paraId="4348CE3C" w14:textId="05AD39B6" w:rsidR="00180BC0" w:rsidRPr="00665FCD" w:rsidRDefault="00180BC0" w:rsidP="00180BC0">
      <w:pPr>
        <w:pStyle w:val="a1"/>
        <w:numPr>
          <w:ilvl w:val="0"/>
          <w:numId w:val="41"/>
        </w:numPr>
        <w:rPr>
          <w:rFonts w:eastAsiaTheme="minorEastAsia"/>
          <w:b/>
          <w:color w:val="000000" w:themeColor="text1"/>
          <w:lang w:eastAsia="zh-CN"/>
        </w:rPr>
      </w:pPr>
      <w:r w:rsidRPr="00665FCD">
        <w:rPr>
          <w:rFonts w:eastAsiaTheme="minorEastAsia"/>
          <w:b/>
          <w:color w:val="000000" w:themeColor="text1"/>
          <w:lang w:eastAsia="zh-CN"/>
        </w:rPr>
        <w:t>Periodic SL CSI-RS transmission (at least in the procedure of initial beam pairing before unicast link establishment)</w:t>
      </w:r>
      <w:r w:rsidR="00167DB0" w:rsidRPr="00665FCD">
        <w:rPr>
          <w:rFonts w:eastAsiaTheme="minorEastAsia" w:hint="eastAsia"/>
          <w:b/>
          <w:color w:val="000000" w:themeColor="text1"/>
          <w:lang w:eastAsia="zh-CN"/>
        </w:rPr>
        <w:t>.</w:t>
      </w:r>
    </w:p>
    <w:p w14:paraId="11DC5F00" w14:textId="0C50CBF2" w:rsidR="00180BC0" w:rsidRPr="00665FCD" w:rsidRDefault="00180BC0" w:rsidP="00180BC0">
      <w:pPr>
        <w:pStyle w:val="a1"/>
        <w:numPr>
          <w:ilvl w:val="0"/>
          <w:numId w:val="41"/>
        </w:numPr>
        <w:rPr>
          <w:rFonts w:eastAsiaTheme="minorEastAsia"/>
          <w:b/>
          <w:color w:val="000000" w:themeColor="text1"/>
          <w:lang w:eastAsia="zh-CN"/>
        </w:rPr>
      </w:pPr>
      <w:r w:rsidRPr="00665FCD">
        <w:rPr>
          <w:rFonts w:eastAsiaTheme="minorEastAsia" w:hint="eastAsia"/>
          <w:b/>
          <w:color w:val="000000" w:themeColor="text1"/>
          <w:lang w:eastAsia="zh-CN"/>
        </w:rPr>
        <w:t>I</w:t>
      </w:r>
      <w:r w:rsidRPr="00665FCD">
        <w:rPr>
          <w:rFonts w:eastAsiaTheme="minorEastAsia"/>
          <w:b/>
          <w:color w:val="000000" w:themeColor="text1"/>
          <w:lang w:eastAsia="zh-CN"/>
        </w:rPr>
        <w:t xml:space="preserve">t is preferred to introduce multiple set of </w:t>
      </w:r>
      <w:r w:rsidR="00167DB0" w:rsidRPr="00665FCD">
        <w:rPr>
          <w:rFonts w:eastAsiaTheme="minorEastAsia" w:hint="eastAsia"/>
          <w:b/>
          <w:color w:val="000000" w:themeColor="text1"/>
          <w:lang w:eastAsia="zh-CN"/>
        </w:rPr>
        <w:t>SL</w:t>
      </w:r>
      <w:r w:rsidRPr="00665FCD">
        <w:rPr>
          <w:rFonts w:eastAsiaTheme="minorEastAsia"/>
          <w:b/>
          <w:color w:val="000000" w:themeColor="text1"/>
          <w:lang w:eastAsia="zh-CN"/>
        </w:rPr>
        <w:t xml:space="preserve"> CSI-RS resources within one slot.</w:t>
      </w:r>
    </w:p>
    <w:p w14:paraId="597646B3" w14:textId="12ACAE73" w:rsidR="00167DB0" w:rsidRPr="00665FCD" w:rsidRDefault="00167DB0" w:rsidP="00167DB0">
      <w:pPr>
        <w:pStyle w:val="a1"/>
        <w:numPr>
          <w:ilvl w:val="0"/>
          <w:numId w:val="41"/>
        </w:numPr>
        <w:rPr>
          <w:rFonts w:eastAsiaTheme="minorEastAsia"/>
          <w:b/>
          <w:color w:val="000000" w:themeColor="text1"/>
          <w:lang w:eastAsia="zh-CN"/>
        </w:rPr>
      </w:pPr>
      <w:r w:rsidRPr="00665FCD">
        <w:rPr>
          <w:rFonts w:eastAsiaTheme="minorEastAsia" w:hint="eastAsia"/>
          <w:b/>
          <w:color w:val="000000" w:themeColor="text1"/>
          <w:lang w:eastAsia="zh-CN"/>
        </w:rPr>
        <w:t xml:space="preserve">SL </w:t>
      </w:r>
      <w:r w:rsidRPr="00665FCD">
        <w:rPr>
          <w:rFonts w:eastAsiaTheme="minorEastAsia"/>
          <w:b/>
          <w:color w:val="000000" w:themeColor="text1"/>
          <w:lang w:eastAsia="zh-CN"/>
        </w:rPr>
        <w:t>CSI-RS occupies the time domain resources of PSSCH</w:t>
      </w:r>
      <w:r w:rsidRPr="00665FCD">
        <w:rPr>
          <w:rFonts w:eastAsiaTheme="minorEastAsia" w:hint="eastAsia"/>
          <w:b/>
          <w:color w:val="000000" w:themeColor="text1"/>
          <w:lang w:eastAsia="zh-CN"/>
        </w:rPr>
        <w:t>.</w:t>
      </w:r>
    </w:p>
    <w:p w14:paraId="13E1077A" w14:textId="7D1F8164" w:rsidR="00A12401" w:rsidRPr="00665FCD" w:rsidRDefault="002C6E3A" w:rsidP="002D6A89">
      <w:pPr>
        <w:pStyle w:val="a1"/>
        <w:rPr>
          <w:rFonts w:eastAsiaTheme="minorEastAsia"/>
          <w:color w:val="000000" w:themeColor="text1"/>
          <w:lang w:eastAsia="zh-CN"/>
        </w:rPr>
      </w:pPr>
      <w:r w:rsidRPr="00665FCD">
        <w:rPr>
          <w:rFonts w:eastAsiaTheme="minorEastAsia"/>
          <w:color w:val="000000" w:themeColor="text1"/>
          <w:lang w:eastAsia="zh-CN"/>
        </w:rPr>
        <w:t>After receiving CSI-RS, the receiver feeds back in the PSFCH channel</w:t>
      </w:r>
      <w:r w:rsidRPr="00665FCD">
        <w:rPr>
          <w:rFonts w:eastAsiaTheme="minorEastAsia" w:hint="eastAsia"/>
          <w:color w:val="000000" w:themeColor="text1"/>
          <w:lang w:eastAsia="zh-CN"/>
        </w:rPr>
        <w:t>,</w:t>
      </w:r>
      <w:r w:rsidRPr="00665FCD">
        <w:rPr>
          <w:rFonts w:eastAsiaTheme="minorEastAsia"/>
          <w:color w:val="000000" w:themeColor="text1"/>
          <w:lang w:eastAsia="zh-CN"/>
        </w:rPr>
        <w:t xml:space="preserve"> when the feedback is in the ACK state, it indicates that the current beam </w:t>
      </w:r>
      <w:r w:rsidR="00E44404" w:rsidRPr="00665FCD">
        <w:rPr>
          <w:rFonts w:eastAsiaTheme="minorEastAsia"/>
          <w:color w:val="000000" w:themeColor="text1"/>
          <w:lang w:eastAsia="zh-CN"/>
        </w:rPr>
        <w:t xml:space="preserve">selected between </w:t>
      </w:r>
      <w:r w:rsidRPr="00665FCD">
        <w:rPr>
          <w:rFonts w:eastAsiaTheme="minorEastAsia"/>
          <w:color w:val="000000" w:themeColor="text1"/>
          <w:lang w:eastAsia="zh-CN"/>
        </w:rPr>
        <w:t>UE1 and UE2 is stable; otherwise, the beam measurement and reporting need to be carried out again and a new beam is replaced for communication.</w:t>
      </w:r>
      <w:r w:rsidR="009856C4" w:rsidRPr="00665FCD">
        <w:rPr>
          <w:rFonts w:eastAsiaTheme="minorEastAsia" w:hint="eastAsia"/>
          <w:color w:val="000000" w:themeColor="text1"/>
          <w:lang w:eastAsia="zh-CN"/>
        </w:rPr>
        <w:t xml:space="preserve"> </w:t>
      </w:r>
      <w:r w:rsidR="009856C4" w:rsidRPr="00665FCD">
        <w:rPr>
          <w:rFonts w:eastAsiaTheme="minorEastAsia"/>
          <w:color w:val="000000" w:themeColor="text1"/>
          <w:lang w:eastAsia="zh-CN"/>
        </w:rPr>
        <w:t>It is also possible to consider adding the CSI-RS measurement results to the PSFCH feedback information</w:t>
      </w:r>
      <w:r w:rsidR="009856C4" w:rsidRPr="00665FCD">
        <w:rPr>
          <w:rFonts w:eastAsiaTheme="minorEastAsia" w:hint="eastAsia"/>
          <w:color w:val="000000" w:themeColor="text1"/>
          <w:lang w:eastAsia="zh-CN"/>
        </w:rPr>
        <w:t>,</w:t>
      </w:r>
      <w:r w:rsidR="009856C4" w:rsidRPr="00665FCD">
        <w:rPr>
          <w:rFonts w:eastAsiaTheme="minorEastAsia"/>
          <w:color w:val="000000" w:themeColor="text1"/>
          <w:lang w:eastAsia="zh-CN"/>
        </w:rPr>
        <w:t xml:space="preserve"> </w:t>
      </w:r>
      <w:r w:rsidR="009856C4" w:rsidRPr="00665FCD">
        <w:rPr>
          <w:rFonts w:eastAsiaTheme="minorEastAsia" w:hint="eastAsia"/>
          <w:color w:val="000000" w:themeColor="text1"/>
          <w:lang w:eastAsia="zh-CN"/>
        </w:rPr>
        <w:t>UE will</w:t>
      </w:r>
      <w:r w:rsidR="009856C4" w:rsidRPr="00665FCD">
        <w:rPr>
          <w:rFonts w:eastAsiaTheme="minorEastAsia"/>
          <w:color w:val="000000" w:themeColor="text1"/>
          <w:lang w:eastAsia="zh-CN"/>
        </w:rPr>
        <w:t xml:space="preserve"> perform beam switching when the measurement index is below a </w:t>
      </w:r>
      <w:r w:rsidR="00E44404" w:rsidRPr="00665FCD">
        <w:rPr>
          <w:rFonts w:eastAsiaTheme="minorEastAsia"/>
          <w:color w:val="000000" w:themeColor="text1"/>
          <w:lang w:eastAsia="zh-CN"/>
        </w:rPr>
        <w:t xml:space="preserve">preconfigured </w:t>
      </w:r>
      <w:r w:rsidR="009856C4" w:rsidRPr="00665FCD">
        <w:rPr>
          <w:rFonts w:eastAsiaTheme="minorEastAsia"/>
          <w:color w:val="000000" w:themeColor="text1"/>
          <w:lang w:eastAsia="zh-CN"/>
        </w:rPr>
        <w:t>threshold</w:t>
      </w:r>
      <w:r w:rsidR="009856C4" w:rsidRPr="00665FCD">
        <w:rPr>
          <w:rFonts w:eastAsiaTheme="minorEastAsia" w:hint="eastAsia"/>
          <w:color w:val="000000" w:themeColor="text1"/>
          <w:lang w:eastAsia="zh-CN"/>
        </w:rPr>
        <w:t xml:space="preserve">. </w:t>
      </w:r>
    </w:p>
    <w:p w14:paraId="353D639F" w14:textId="04472446" w:rsidR="00205E7F" w:rsidRPr="00665FCD" w:rsidRDefault="00205E7F" w:rsidP="00205E7F">
      <w:pPr>
        <w:pStyle w:val="a1"/>
        <w:rPr>
          <w:rFonts w:eastAsiaTheme="minorEastAsia"/>
          <w:color w:val="000000" w:themeColor="text1"/>
          <w:lang w:eastAsia="zh-CN"/>
        </w:rPr>
      </w:pPr>
      <w:r w:rsidRPr="00665FCD">
        <w:rPr>
          <w:rFonts w:eastAsiaTheme="minorEastAsia"/>
          <w:color w:val="000000" w:themeColor="text1"/>
          <w:lang w:eastAsia="zh-CN"/>
        </w:rPr>
        <w:t xml:space="preserve">During the procedures of initial beam-pairing and beam maintenance, the sidelink beam measurement report should be report to Tx UE for selection of initial transmission beam and construction of candidate beam set. In NR Uu, the initial transmission beam is selected and implicitly reported by PRACH resource. </w:t>
      </w:r>
      <w:r w:rsidR="00701894" w:rsidRPr="00665FCD">
        <w:rPr>
          <w:rFonts w:eastAsiaTheme="minorEastAsia"/>
          <w:color w:val="000000" w:themeColor="text1"/>
          <w:lang w:eastAsia="zh-CN"/>
        </w:rPr>
        <w:t>A</w:t>
      </w:r>
      <w:r w:rsidRPr="00665FCD">
        <w:rPr>
          <w:rFonts w:eastAsiaTheme="minorEastAsia"/>
          <w:color w:val="000000" w:themeColor="text1"/>
          <w:lang w:eastAsia="zh-CN"/>
        </w:rPr>
        <w:t>nd the measurement for beam maintenance is reported by CSI fee</w:t>
      </w:r>
      <w:r w:rsidR="00E44404" w:rsidRPr="00665FCD">
        <w:rPr>
          <w:rFonts w:eastAsiaTheme="minorEastAsia"/>
          <w:color w:val="000000" w:themeColor="text1"/>
          <w:lang w:eastAsia="zh-CN"/>
        </w:rPr>
        <w:t>d</w:t>
      </w:r>
      <w:r w:rsidRPr="00665FCD">
        <w:rPr>
          <w:rFonts w:eastAsiaTheme="minorEastAsia"/>
          <w:color w:val="000000" w:themeColor="text1"/>
          <w:lang w:eastAsia="zh-CN"/>
        </w:rPr>
        <w:t xml:space="preserve">back. In NR sidelink, since there is no PRACH channel, it would be better to use the same measurement report framework for both procedures, e.g. sidelink CSI report framework.  </w:t>
      </w:r>
    </w:p>
    <w:p w14:paraId="40AB44E0" w14:textId="1DCAA8DA" w:rsidR="00973053" w:rsidRPr="00665FCD" w:rsidRDefault="00973053" w:rsidP="00205E7F">
      <w:pPr>
        <w:pStyle w:val="a1"/>
        <w:rPr>
          <w:rFonts w:eastAsiaTheme="minorEastAsia"/>
          <w:color w:val="000000" w:themeColor="text1"/>
          <w:lang w:eastAsia="zh-CN"/>
        </w:rPr>
      </w:pPr>
      <w:r w:rsidRPr="00665FCD">
        <w:rPr>
          <w:rFonts w:eastAsiaTheme="minorEastAsia"/>
          <w:color w:val="000000" w:themeColor="text1"/>
          <w:lang w:eastAsia="zh-CN"/>
        </w:rPr>
        <w:t>During beam measurement, although the UE needs to monitor and estimate the channel quality of MN beam pairs, it is not necessary to report the channel quality of all beam pairs to the base station, only the best L beam pairs need to be selected for reporting (1</w:t>
      </w:r>
      <w:r w:rsidRPr="00665FCD">
        <w:rPr>
          <w:rFonts w:eastAsiaTheme="minorEastAsia" w:hint="eastAsia"/>
          <w:color w:val="000000" w:themeColor="text1"/>
          <w:lang w:eastAsia="zh-CN"/>
        </w:rPr>
        <w:t>≤</w:t>
      </w:r>
      <w:r w:rsidRPr="00665FCD">
        <w:rPr>
          <w:rFonts w:eastAsiaTheme="minorEastAsia"/>
          <w:color w:val="000000" w:themeColor="text1"/>
          <w:lang w:eastAsia="zh-CN"/>
        </w:rPr>
        <w:t>L</w:t>
      </w:r>
      <w:r w:rsidRPr="00665FCD">
        <w:rPr>
          <w:rFonts w:eastAsiaTheme="minorEastAsia" w:hint="eastAsia"/>
          <w:color w:val="000000" w:themeColor="text1"/>
          <w:lang w:eastAsia="zh-CN"/>
        </w:rPr>
        <w:t>≤</w:t>
      </w:r>
      <w:r w:rsidRPr="00665FCD">
        <w:rPr>
          <w:rFonts w:eastAsiaTheme="minorEastAsia"/>
          <w:color w:val="000000" w:themeColor="text1"/>
          <w:lang w:eastAsia="zh-CN"/>
        </w:rPr>
        <w:t>M). Non-periodic reporting can be used to reduce reporting overhead in cases where beam coverage is small and the number of beams to be selected is large. In cases where beam coverage is large and the number of beams to be selected is small, periodic reporting can be used to improve accuracy</w:t>
      </w:r>
      <w:r w:rsidRPr="00665FCD">
        <w:rPr>
          <w:rFonts w:eastAsiaTheme="minorEastAsia" w:hint="eastAsia"/>
          <w:color w:val="000000" w:themeColor="text1"/>
          <w:lang w:eastAsia="zh-CN"/>
        </w:rPr>
        <w:t>.</w:t>
      </w:r>
    </w:p>
    <w:p w14:paraId="0F238E20" w14:textId="3CB3E3F2" w:rsidR="00205E7F" w:rsidRPr="00665FCD" w:rsidRDefault="00205E7F" w:rsidP="00205E7F">
      <w:pPr>
        <w:pStyle w:val="a1"/>
        <w:rPr>
          <w:rFonts w:eastAsiaTheme="minorEastAsia"/>
          <w:color w:val="000000" w:themeColor="text1"/>
          <w:lang w:eastAsia="zh-CN"/>
        </w:rPr>
      </w:pPr>
      <w:r w:rsidRPr="00665FCD">
        <w:rPr>
          <w:rFonts w:eastAsiaTheme="minorEastAsia" w:hint="eastAsia"/>
          <w:color w:val="000000" w:themeColor="text1"/>
          <w:lang w:eastAsia="zh-CN"/>
        </w:rPr>
        <w:t>Rega</w:t>
      </w:r>
      <w:r w:rsidRPr="00665FCD">
        <w:rPr>
          <w:rFonts w:eastAsiaTheme="minorEastAsia"/>
          <w:color w:val="000000" w:themeColor="text1"/>
          <w:lang w:eastAsia="zh-CN"/>
        </w:rPr>
        <w:t>rding to the measurement metrics for beam measurement, similar as NR</w:t>
      </w:r>
      <w:r w:rsidR="00C6309E" w:rsidRPr="00665FCD">
        <w:rPr>
          <w:rFonts w:eastAsiaTheme="minorEastAsia"/>
          <w:color w:val="000000" w:themeColor="text1"/>
          <w:lang w:eastAsia="zh-CN"/>
        </w:rPr>
        <w:t xml:space="preserve"> Uu, L1-RSRP can be used, and C</w:t>
      </w:r>
      <w:r w:rsidR="00C6309E" w:rsidRPr="00665FCD">
        <w:rPr>
          <w:rFonts w:eastAsiaTheme="minorEastAsia" w:hint="eastAsia"/>
          <w:color w:val="000000" w:themeColor="text1"/>
          <w:lang w:eastAsia="zh-CN"/>
        </w:rPr>
        <w:t>R</w:t>
      </w:r>
      <w:r w:rsidRPr="00665FCD">
        <w:rPr>
          <w:rFonts w:eastAsiaTheme="minorEastAsia"/>
          <w:color w:val="000000" w:themeColor="text1"/>
          <w:lang w:eastAsia="zh-CN"/>
        </w:rPr>
        <w:t xml:space="preserve">I, </w:t>
      </w:r>
      <w:r w:rsidR="00111DC5" w:rsidRPr="00665FCD">
        <w:rPr>
          <w:rFonts w:eastAsiaTheme="minorEastAsia" w:hint="eastAsia"/>
          <w:color w:val="000000" w:themeColor="text1"/>
          <w:lang w:eastAsia="zh-CN"/>
        </w:rPr>
        <w:t>SINR</w:t>
      </w:r>
      <w:r w:rsidRPr="00665FCD">
        <w:rPr>
          <w:rFonts w:eastAsiaTheme="minorEastAsia"/>
          <w:color w:val="000000" w:themeColor="text1"/>
          <w:lang w:eastAsia="zh-CN"/>
        </w:rPr>
        <w:t>, and other candidate reporting parameters can also be considered.</w:t>
      </w:r>
      <w:r w:rsidR="009E5331" w:rsidRPr="00665FCD">
        <w:rPr>
          <w:rFonts w:eastAsiaTheme="minorEastAsia" w:hint="eastAsia"/>
          <w:color w:val="000000" w:themeColor="text1"/>
          <w:lang w:eastAsia="zh-CN"/>
        </w:rPr>
        <w:t xml:space="preserve"> </w:t>
      </w:r>
      <w:r w:rsidR="009E5331" w:rsidRPr="00665FCD">
        <w:rPr>
          <w:rFonts w:eastAsiaTheme="minorEastAsia"/>
          <w:color w:val="000000" w:themeColor="text1"/>
          <w:lang w:eastAsia="zh-CN"/>
        </w:rPr>
        <w:t>W</w:t>
      </w:r>
      <w:r w:rsidR="009E5331" w:rsidRPr="00665FCD">
        <w:rPr>
          <w:rFonts w:eastAsiaTheme="minorEastAsia" w:hint="eastAsia"/>
          <w:color w:val="000000" w:themeColor="text1"/>
          <w:lang w:eastAsia="zh-CN"/>
        </w:rPr>
        <w:t xml:space="preserve">e support three options as the containers of sidelink beam reporting for beam maintenance: </w:t>
      </w:r>
      <w:r w:rsidR="009E5331" w:rsidRPr="00665FCD">
        <w:rPr>
          <w:rFonts w:eastAsiaTheme="minorEastAsia"/>
          <w:color w:val="000000" w:themeColor="text1"/>
          <w:lang w:eastAsia="zh-CN"/>
        </w:rPr>
        <w:t>SL PHY layer signal (e.g., PSFCH, SCI)</w:t>
      </w:r>
      <w:r w:rsidR="009E5331" w:rsidRPr="00665FCD">
        <w:rPr>
          <w:rFonts w:eastAsiaTheme="minorEastAsia" w:hint="eastAsia"/>
          <w:color w:val="000000" w:themeColor="text1"/>
          <w:lang w:eastAsia="zh-CN"/>
        </w:rPr>
        <w:t xml:space="preserve">, </w:t>
      </w:r>
      <w:r w:rsidR="009E5331" w:rsidRPr="00665FCD">
        <w:rPr>
          <w:rFonts w:eastAsiaTheme="minorEastAsia"/>
          <w:color w:val="000000" w:themeColor="text1"/>
          <w:lang w:eastAsia="zh-CN"/>
        </w:rPr>
        <w:t>SL MAC CE</w:t>
      </w:r>
      <w:r w:rsidR="009E5331" w:rsidRPr="00665FCD">
        <w:rPr>
          <w:rFonts w:eastAsiaTheme="minorEastAsia" w:hint="eastAsia"/>
          <w:color w:val="000000" w:themeColor="text1"/>
          <w:lang w:eastAsia="zh-CN"/>
        </w:rPr>
        <w:t xml:space="preserve"> and </w:t>
      </w:r>
      <w:r w:rsidR="009E5331" w:rsidRPr="00665FCD">
        <w:rPr>
          <w:rFonts w:eastAsiaTheme="minorEastAsia"/>
          <w:color w:val="000000" w:themeColor="text1"/>
          <w:lang w:eastAsia="zh-CN"/>
        </w:rPr>
        <w:t>Signaling over Uu link (e.g., UCI)</w:t>
      </w:r>
      <w:r w:rsidR="009E5331" w:rsidRPr="00665FCD">
        <w:rPr>
          <w:rFonts w:eastAsiaTheme="minorEastAsia" w:hint="eastAsia"/>
          <w:color w:val="000000" w:themeColor="text1"/>
          <w:lang w:eastAsia="zh-CN"/>
        </w:rPr>
        <w:t xml:space="preserve">. </w:t>
      </w:r>
      <w:r w:rsidR="004A3CCA" w:rsidRPr="00665FCD">
        <w:rPr>
          <w:rFonts w:eastAsiaTheme="minorEastAsia"/>
          <w:color w:val="000000" w:themeColor="text1"/>
          <w:lang w:eastAsia="zh-CN"/>
        </w:rPr>
        <w:t xml:space="preserve">Among them, Option 3 mainly considers mode 1 scenario, where the </w:t>
      </w:r>
      <w:r w:rsidR="004A3CCA" w:rsidRPr="00665FCD">
        <w:rPr>
          <w:rFonts w:eastAsiaTheme="minorEastAsia" w:hint="eastAsia"/>
          <w:color w:val="000000" w:themeColor="text1"/>
          <w:lang w:eastAsia="zh-CN"/>
        </w:rPr>
        <w:t>U</w:t>
      </w:r>
      <w:r w:rsidR="004A3CCA" w:rsidRPr="00665FCD">
        <w:rPr>
          <w:rFonts w:eastAsiaTheme="minorEastAsia"/>
          <w:color w:val="000000" w:themeColor="text1"/>
          <w:lang w:eastAsia="zh-CN"/>
        </w:rPr>
        <w:t xml:space="preserve">u </w:t>
      </w:r>
      <w:r w:rsidR="004A3CCA" w:rsidRPr="00665FCD">
        <w:rPr>
          <w:rFonts w:eastAsiaTheme="minorEastAsia" w:hint="eastAsia"/>
          <w:color w:val="000000" w:themeColor="text1"/>
          <w:lang w:eastAsia="zh-CN"/>
        </w:rPr>
        <w:t>link</w:t>
      </w:r>
      <w:r w:rsidR="004A3CCA" w:rsidRPr="00665FCD">
        <w:rPr>
          <w:rFonts w:eastAsiaTheme="minorEastAsia"/>
          <w:color w:val="000000" w:themeColor="text1"/>
          <w:lang w:eastAsia="zh-CN"/>
        </w:rPr>
        <w:t xml:space="preserve"> can be used for beam reporting </w:t>
      </w:r>
      <w:r w:rsidR="004A3CCA" w:rsidRPr="00665FCD">
        <w:rPr>
          <w:rFonts w:eastAsiaTheme="minorEastAsia" w:hint="eastAsia"/>
          <w:color w:val="000000" w:themeColor="text1"/>
          <w:lang w:eastAsia="zh-CN"/>
        </w:rPr>
        <w:t>and</w:t>
      </w:r>
      <w:r w:rsidR="004A3CCA" w:rsidRPr="00665FCD">
        <w:rPr>
          <w:rFonts w:eastAsiaTheme="minorEastAsia"/>
          <w:color w:val="000000" w:themeColor="text1"/>
          <w:lang w:eastAsia="zh-CN"/>
        </w:rPr>
        <w:t xml:space="preserve"> beam maintenance when the </w:t>
      </w:r>
      <w:r w:rsidR="004A3CCA" w:rsidRPr="00665FCD">
        <w:rPr>
          <w:rFonts w:eastAsiaTheme="minorEastAsia" w:hint="eastAsia"/>
          <w:color w:val="000000" w:themeColor="text1"/>
          <w:lang w:eastAsia="zh-CN"/>
        </w:rPr>
        <w:t>gNB</w:t>
      </w:r>
      <w:r w:rsidR="004A3CCA" w:rsidRPr="00665FCD">
        <w:rPr>
          <w:rFonts w:eastAsiaTheme="minorEastAsia"/>
          <w:color w:val="000000" w:themeColor="text1"/>
          <w:lang w:eastAsia="zh-CN"/>
        </w:rPr>
        <w:t xml:space="preserve"> directs the UE for beam management</w:t>
      </w:r>
      <w:r w:rsidR="004A3CCA" w:rsidRPr="00665FCD">
        <w:rPr>
          <w:rFonts w:eastAsiaTheme="minorEastAsia" w:hint="eastAsia"/>
          <w:color w:val="000000" w:themeColor="text1"/>
          <w:lang w:eastAsia="zh-CN"/>
        </w:rPr>
        <w:t>.</w:t>
      </w:r>
    </w:p>
    <w:p w14:paraId="3637C035" w14:textId="760B4924" w:rsidR="00582CFE" w:rsidRPr="00665FCD" w:rsidRDefault="00205E7F" w:rsidP="002462D6">
      <w:pPr>
        <w:pStyle w:val="a1"/>
        <w:rPr>
          <w:rFonts w:eastAsiaTheme="minorEastAsia"/>
          <w:b/>
          <w:iCs/>
          <w:color w:val="000000" w:themeColor="text1"/>
          <w:lang w:eastAsia="zh-CN"/>
        </w:rPr>
      </w:pPr>
      <w:r w:rsidRPr="00665FCD">
        <w:rPr>
          <w:rFonts w:eastAsiaTheme="minorEastAsia"/>
          <w:b/>
          <w:iCs/>
          <w:color w:val="000000" w:themeColor="text1"/>
          <w:lang w:eastAsia="zh-CN"/>
        </w:rPr>
        <w:t xml:space="preserve">Proposal </w:t>
      </w:r>
      <w:r w:rsidR="00C6309E" w:rsidRPr="00665FCD">
        <w:rPr>
          <w:rFonts w:eastAsiaTheme="minorEastAsia" w:hint="eastAsia"/>
          <w:b/>
          <w:iCs/>
          <w:color w:val="000000" w:themeColor="text1"/>
          <w:lang w:eastAsia="zh-CN"/>
        </w:rPr>
        <w:t>7</w:t>
      </w:r>
      <w:r w:rsidRPr="00665FCD">
        <w:rPr>
          <w:rFonts w:eastAsiaTheme="minorEastAsia"/>
          <w:b/>
          <w:iCs/>
          <w:color w:val="000000" w:themeColor="text1"/>
          <w:lang w:eastAsia="zh-CN"/>
        </w:rPr>
        <w:t>: Sidelink CSI feedback framework can be used as starting point for sidelink bea</w:t>
      </w:r>
      <w:r w:rsidR="00857B2F" w:rsidRPr="00665FCD">
        <w:rPr>
          <w:rFonts w:eastAsiaTheme="minorEastAsia"/>
          <w:b/>
          <w:iCs/>
          <w:color w:val="000000" w:themeColor="text1"/>
          <w:lang w:eastAsia="zh-CN"/>
        </w:rPr>
        <w:t xml:space="preserve">m measurement report. </w:t>
      </w:r>
      <w:r w:rsidR="00C6309E" w:rsidRPr="00665FCD">
        <w:rPr>
          <w:rFonts w:eastAsiaTheme="minorEastAsia"/>
          <w:b/>
          <w:iCs/>
          <w:color w:val="000000" w:themeColor="text1"/>
          <w:lang w:eastAsia="zh-CN"/>
        </w:rPr>
        <w:t>Beam indication (e.g., CRI)</w:t>
      </w:r>
      <w:r w:rsidR="00C6309E" w:rsidRPr="00665FCD">
        <w:rPr>
          <w:rFonts w:eastAsiaTheme="minorEastAsia" w:hint="eastAsia"/>
          <w:b/>
          <w:iCs/>
          <w:color w:val="000000" w:themeColor="text1"/>
          <w:lang w:eastAsia="zh-CN"/>
        </w:rPr>
        <w:t xml:space="preserve">, </w:t>
      </w:r>
      <w:r w:rsidR="00D95601" w:rsidRPr="00665FCD">
        <w:rPr>
          <w:rFonts w:eastAsiaTheme="minorEastAsia"/>
          <w:b/>
          <w:iCs/>
          <w:color w:val="000000" w:themeColor="text1"/>
          <w:lang w:eastAsia="zh-CN"/>
        </w:rPr>
        <w:t>L1-RSRP,</w:t>
      </w:r>
      <w:r w:rsidRPr="00665FCD">
        <w:rPr>
          <w:rFonts w:eastAsiaTheme="minorEastAsia"/>
          <w:b/>
          <w:iCs/>
          <w:color w:val="000000" w:themeColor="text1"/>
          <w:lang w:eastAsia="zh-CN"/>
        </w:rPr>
        <w:t xml:space="preserve"> L1-SINR can be considered for th</w:t>
      </w:r>
      <w:r w:rsidR="00857B2F" w:rsidRPr="00665FCD">
        <w:rPr>
          <w:rFonts w:eastAsiaTheme="minorEastAsia"/>
          <w:b/>
          <w:iCs/>
          <w:color w:val="000000" w:themeColor="text1"/>
          <w:lang w:eastAsia="zh-CN"/>
        </w:rPr>
        <w:t>e candidate reporting parameter</w:t>
      </w:r>
      <w:r w:rsidRPr="00665FCD">
        <w:rPr>
          <w:rFonts w:eastAsiaTheme="minorEastAsia"/>
          <w:b/>
          <w:iCs/>
          <w:color w:val="000000" w:themeColor="text1"/>
          <w:lang w:eastAsia="zh-CN"/>
        </w:rPr>
        <w:t>.</w:t>
      </w:r>
    </w:p>
    <w:p w14:paraId="1732787D" w14:textId="46D8AFDF" w:rsidR="002462D6" w:rsidRPr="00665FCD" w:rsidRDefault="002462D6" w:rsidP="002462D6">
      <w:pPr>
        <w:pStyle w:val="a1"/>
        <w:rPr>
          <w:rFonts w:eastAsiaTheme="minorEastAsia"/>
          <w:b/>
          <w:iCs/>
          <w:color w:val="000000" w:themeColor="text1"/>
          <w:lang w:eastAsia="zh-CN"/>
        </w:rPr>
      </w:pPr>
      <w:r w:rsidRPr="00665FCD">
        <w:rPr>
          <w:rFonts w:eastAsiaTheme="minorEastAsia"/>
          <w:b/>
          <w:iCs/>
          <w:color w:val="000000" w:themeColor="text1"/>
          <w:lang w:eastAsia="zh-CN"/>
        </w:rPr>
        <w:t>P</w:t>
      </w:r>
      <w:r w:rsidRPr="00665FCD">
        <w:rPr>
          <w:rFonts w:eastAsiaTheme="minorEastAsia" w:hint="eastAsia"/>
          <w:b/>
          <w:iCs/>
          <w:color w:val="000000" w:themeColor="text1"/>
          <w:lang w:eastAsia="zh-CN"/>
        </w:rPr>
        <w:t xml:space="preserve">roposal 8: </w:t>
      </w:r>
      <w:r w:rsidRPr="00665FCD">
        <w:rPr>
          <w:rFonts w:eastAsiaTheme="minorEastAsia"/>
          <w:b/>
          <w:iCs/>
          <w:color w:val="000000" w:themeColor="text1"/>
          <w:lang w:eastAsia="zh-CN"/>
        </w:rPr>
        <w:t xml:space="preserve">The container(s) of sidelink beam reporting for beam maintenance </w:t>
      </w:r>
      <w:r w:rsidR="00BA74C3">
        <w:rPr>
          <w:rFonts w:eastAsiaTheme="minorEastAsia"/>
          <w:b/>
          <w:iCs/>
          <w:color w:val="000000" w:themeColor="text1"/>
          <w:lang w:eastAsia="zh-CN"/>
        </w:rPr>
        <w:t xml:space="preserve">can </w:t>
      </w:r>
      <w:proofErr w:type="spellStart"/>
      <w:r w:rsidR="00BA74C3">
        <w:rPr>
          <w:rFonts w:eastAsiaTheme="minorEastAsia"/>
          <w:b/>
          <w:iCs/>
          <w:color w:val="000000" w:themeColor="text1"/>
          <w:lang w:eastAsia="zh-CN"/>
        </w:rPr>
        <w:t>be</w:t>
      </w:r>
      <w:r w:rsidRPr="00665FCD">
        <w:rPr>
          <w:rFonts w:eastAsiaTheme="minorEastAsia"/>
          <w:b/>
          <w:iCs/>
          <w:color w:val="000000" w:themeColor="text1"/>
          <w:lang w:eastAsia="zh-CN"/>
        </w:rPr>
        <w:t>selected</w:t>
      </w:r>
      <w:proofErr w:type="spellEnd"/>
      <w:r w:rsidRPr="00665FCD">
        <w:rPr>
          <w:rFonts w:eastAsiaTheme="minorEastAsia"/>
          <w:b/>
          <w:iCs/>
          <w:color w:val="000000" w:themeColor="text1"/>
          <w:lang w:eastAsia="zh-CN"/>
        </w:rPr>
        <w:t xml:space="preserve"> from the following options:</w:t>
      </w:r>
    </w:p>
    <w:p w14:paraId="06451739" w14:textId="77777777" w:rsidR="002462D6" w:rsidRPr="00665FCD" w:rsidRDefault="002462D6" w:rsidP="002462D6">
      <w:pPr>
        <w:pStyle w:val="a1"/>
        <w:numPr>
          <w:ilvl w:val="0"/>
          <w:numId w:val="41"/>
        </w:numPr>
        <w:rPr>
          <w:rFonts w:eastAsiaTheme="minorEastAsia"/>
          <w:b/>
          <w:color w:val="000000" w:themeColor="text1"/>
          <w:lang w:eastAsia="zh-CN"/>
        </w:rPr>
      </w:pPr>
      <w:r w:rsidRPr="00665FCD">
        <w:rPr>
          <w:rFonts w:eastAsiaTheme="minorEastAsia"/>
          <w:b/>
          <w:color w:val="000000" w:themeColor="text1"/>
          <w:lang w:eastAsia="zh-CN"/>
        </w:rPr>
        <w:t>Option 1: SL PHY layer signal (e.g., PSFCH, SCI)</w:t>
      </w:r>
    </w:p>
    <w:p w14:paraId="2398A7F2" w14:textId="77777777" w:rsidR="002462D6" w:rsidRPr="00665FCD" w:rsidRDefault="002462D6" w:rsidP="002462D6">
      <w:pPr>
        <w:pStyle w:val="a1"/>
        <w:numPr>
          <w:ilvl w:val="0"/>
          <w:numId w:val="41"/>
        </w:numPr>
        <w:rPr>
          <w:rFonts w:eastAsiaTheme="minorEastAsia"/>
          <w:b/>
          <w:color w:val="000000" w:themeColor="text1"/>
          <w:lang w:eastAsia="zh-CN"/>
        </w:rPr>
      </w:pPr>
      <w:r w:rsidRPr="00665FCD">
        <w:rPr>
          <w:rFonts w:eastAsiaTheme="minorEastAsia"/>
          <w:b/>
          <w:color w:val="000000" w:themeColor="text1"/>
          <w:lang w:eastAsia="zh-CN"/>
        </w:rPr>
        <w:t>Option 2: SL MAC CE</w:t>
      </w:r>
    </w:p>
    <w:p w14:paraId="16AD666C" w14:textId="0CD2AE81" w:rsidR="002462D6" w:rsidRPr="00665FCD" w:rsidRDefault="002462D6" w:rsidP="00205E7F">
      <w:pPr>
        <w:pStyle w:val="a1"/>
        <w:numPr>
          <w:ilvl w:val="0"/>
          <w:numId w:val="41"/>
        </w:numPr>
        <w:rPr>
          <w:rFonts w:eastAsiaTheme="minorEastAsia"/>
          <w:b/>
          <w:color w:val="000000" w:themeColor="text1"/>
          <w:lang w:eastAsia="zh-CN"/>
        </w:rPr>
      </w:pPr>
      <w:r w:rsidRPr="00665FCD">
        <w:rPr>
          <w:rFonts w:eastAsiaTheme="minorEastAsia"/>
          <w:b/>
          <w:color w:val="000000" w:themeColor="text1"/>
          <w:lang w:eastAsia="zh-CN"/>
        </w:rPr>
        <w:t xml:space="preserve">Option </w:t>
      </w:r>
      <w:r w:rsidR="009E5331" w:rsidRPr="00665FCD">
        <w:rPr>
          <w:rFonts w:eastAsiaTheme="minorEastAsia" w:hint="eastAsia"/>
          <w:b/>
          <w:color w:val="000000" w:themeColor="text1"/>
          <w:lang w:eastAsia="zh-CN"/>
        </w:rPr>
        <w:t>3</w:t>
      </w:r>
      <w:r w:rsidRPr="00665FCD">
        <w:rPr>
          <w:rFonts w:eastAsiaTheme="minorEastAsia"/>
          <w:b/>
          <w:color w:val="000000" w:themeColor="text1"/>
          <w:lang w:eastAsia="zh-CN"/>
        </w:rPr>
        <w:t>: Signaling over Uu link (e.g., UCI)</w:t>
      </w:r>
    </w:p>
    <w:bookmarkEnd w:id="2"/>
    <w:p w14:paraId="196088C6" w14:textId="482C51EE" w:rsidR="00723D86" w:rsidRPr="00665FCD" w:rsidRDefault="00723D86" w:rsidP="00723D86">
      <w:pPr>
        <w:pStyle w:val="1"/>
        <w:rPr>
          <w:rFonts w:eastAsiaTheme="minorEastAsia"/>
          <w:color w:val="000000" w:themeColor="text1"/>
        </w:rPr>
      </w:pPr>
      <w:r w:rsidRPr="00665FCD">
        <w:rPr>
          <w:rFonts w:eastAsiaTheme="minorEastAsia"/>
          <w:color w:val="000000" w:themeColor="text1"/>
        </w:rPr>
        <w:t>Sidelink beam indication</w:t>
      </w:r>
    </w:p>
    <w:p w14:paraId="08EFA343" w14:textId="23360BA8" w:rsidR="00DE6702" w:rsidRPr="00665FCD" w:rsidRDefault="00DE6702" w:rsidP="00665FCD">
      <w:pPr>
        <w:pStyle w:val="a1"/>
        <w:rPr>
          <w:rFonts w:eastAsiaTheme="minorEastAsia"/>
          <w:color w:val="000000" w:themeColor="text1"/>
          <w:lang w:eastAsia="zh-CN"/>
        </w:rPr>
      </w:pPr>
      <w:r w:rsidRPr="00665FCD">
        <w:rPr>
          <w:rFonts w:eastAsiaTheme="minorEastAsia"/>
          <w:color w:val="000000" w:themeColor="text1"/>
          <w:lang w:eastAsia="zh-CN"/>
        </w:rPr>
        <w:t>In RAN1#</w:t>
      </w:r>
      <w:r w:rsidR="008C4FBD" w:rsidRPr="00665FCD">
        <w:rPr>
          <w:rFonts w:eastAsiaTheme="minorEastAsia"/>
          <w:color w:val="000000" w:themeColor="text1"/>
          <w:lang w:eastAsia="zh-CN"/>
        </w:rPr>
        <w:t>112</w:t>
      </w:r>
      <w:r w:rsidRPr="00665FCD">
        <w:rPr>
          <w:rFonts w:eastAsiaTheme="minorEastAsia"/>
          <w:color w:val="000000" w:themeColor="text1"/>
          <w:lang w:eastAsia="zh-CN"/>
        </w:rPr>
        <w:t>, the following agreement on sidelink beam indication and switching schemes for sidelink beam maintenance was made:</w:t>
      </w:r>
    </w:p>
    <w:tbl>
      <w:tblPr>
        <w:tblStyle w:val="af3"/>
        <w:tblW w:w="0" w:type="auto"/>
        <w:tblInd w:w="113" w:type="dxa"/>
        <w:tblLook w:val="04A0" w:firstRow="1" w:lastRow="0" w:firstColumn="1" w:lastColumn="0" w:noHBand="0" w:noVBand="1"/>
      </w:tblPr>
      <w:tblGrid>
        <w:gridCol w:w="9895"/>
      </w:tblGrid>
      <w:tr w:rsidR="00665FCD" w:rsidRPr="00665FCD" w14:paraId="503282F6" w14:textId="77777777" w:rsidTr="00665FCD">
        <w:tc>
          <w:tcPr>
            <w:tcW w:w="9895" w:type="dxa"/>
          </w:tcPr>
          <w:p w14:paraId="6C56E7DA" w14:textId="77777777" w:rsidR="00DE6702" w:rsidRPr="00665FCD" w:rsidRDefault="00DE6702" w:rsidP="00665FCD">
            <w:pPr>
              <w:rPr>
                <w:rFonts w:eastAsiaTheme="minorEastAsia"/>
                <w:b/>
                <w:color w:val="000000" w:themeColor="text1"/>
                <w:lang w:eastAsia="zh-CN"/>
              </w:rPr>
            </w:pPr>
            <w:r w:rsidRPr="00665FCD">
              <w:rPr>
                <w:b/>
                <w:iCs/>
                <w:color w:val="000000" w:themeColor="text1"/>
                <w:highlight w:val="green"/>
              </w:rPr>
              <w:t>Agreement</w:t>
            </w:r>
          </w:p>
          <w:p w14:paraId="5D097DF8" w14:textId="77777777" w:rsidR="00DE6702" w:rsidRPr="00665FCD" w:rsidRDefault="00DE6702" w:rsidP="00D37459">
            <w:pPr>
              <w:rPr>
                <w:i/>
                <w:iCs/>
                <w:color w:val="000000" w:themeColor="text1"/>
              </w:rPr>
            </w:pPr>
            <w:r w:rsidRPr="00665FCD">
              <w:rPr>
                <w:rFonts w:eastAsiaTheme="minorEastAsia"/>
                <w:b/>
                <w:color w:val="000000" w:themeColor="text1"/>
                <w:lang w:eastAsia="zh-CN"/>
              </w:rPr>
              <w:t>RAN1 is to study sidelink beam indication and switching schemes (e.g., framework, general procedure, contents, signaling, timing, etc.) for sidelink beam maintenance.</w:t>
            </w:r>
          </w:p>
        </w:tc>
      </w:tr>
    </w:tbl>
    <w:p w14:paraId="5B0EBBDF" w14:textId="103788C7" w:rsidR="00723D86" w:rsidRPr="00665FCD" w:rsidRDefault="00723D86" w:rsidP="00723D86">
      <w:pPr>
        <w:pStyle w:val="a1"/>
        <w:rPr>
          <w:rFonts w:eastAsiaTheme="minorEastAsia"/>
          <w:color w:val="000000" w:themeColor="text1"/>
          <w:lang w:eastAsia="zh-CN"/>
        </w:rPr>
      </w:pPr>
      <w:r w:rsidRPr="00665FCD">
        <w:rPr>
          <w:rFonts w:eastAsiaTheme="minorEastAsia"/>
          <w:color w:val="000000" w:themeColor="text1"/>
          <w:lang w:eastAsia="zh-CN"/>
        </w:rPr>
        <w:t xml:space="preserve">When the UE of the sender transmits data in the mode of beam forming, </w:t>
      </w:r>
      <w:r w:rsidRPr="00665FCD">
        <w:rPr>
          <w:rFonts w:eastAsiaTheme="minorEastAsia" w:hint="eastAsia"/>
          <w:color w:val="000000" w:themeColor="text1"/>
          <w:lang w:eastAsia="zh-CN"/>
        </w:rPr>
        <w:t>there</w:t>
      </w:r>
      <w:r w:rsidRPr="00665FCD">
        <w:rPr>
          <w:rFonts w:eastAsiaTheme="minorEastAsia"/>
          <w:color w:val="000000" w:themeColor="text1"/>
          <w:lang w:eastAsia="zh-CN"/>
        </w:rPr>
        <w:t>’</w:t>
      </w:r>
      <w:r w:rsidRPr="00665FCD">
        <w:rPr>
          <w:rFonts w:eastAsiaTheme="minorEastAsia" w:hint="eastAsia"/>
          <w:color w:val="000000" w:themeColor="text1"/>
          <w:lang w:eastAsia="zh-CN"/>
        </w:rPr>
        <w:t>s a need</w:t>
      </w:r>
      <w:r w:rsidRPr="00665FCD">
        <w:rPr>
          <w:rFonts w:eastAsiaTheme="minorEastAsia"/>
          <w:color w:val="000000" w:themeColor="text1"/>
          <w:lang w:eastAsia="zh-CN"/>
        </w:rPr>
        <w:t xml:space="preserve"> to indicate the </w:t>
      </w:r>
      <w:r w:rsidRPr="00665FCD">
        <w:rPr>
          <w:rFonts w:eastAsiaTheme="minorEastAsia" w:hint="eastAsia"/>
          <w:color w:val="000000" w:themeColor="text1"/>
          <w:lang w:eastAsia="zh-CN"/>
        </w:rPr>
        <w:t xml:space="preserve">specific </w:t>
      </w:r>
      <w:r w:rsidRPr="00665FCD">
        <w:rPr>
          <w:rFonts w:eastAsiaTheme="minorEastAsia"/>
          <w:color w:val="000000" w:themeColor="text1"/>
          <w:lang w:eastAsia="zh-CN"/>
        </w:rPr>
        <w:t xml:space="preserve">downstream analog transmitted beam selected by the UE of the receiver. After receiving the instruction, the </w:t>
      </w:r>
      <w:r w:rsidRPr="00665FCD">
        <w:rPr>
          <w:rFonts w:eastAsiaTheme="minorEastAsia" w:hint="eastAsia"/>
          <w:color w:val="000000" w:themeColor="text1"/>
          <w:lang w:eastAsia="zh-CN"/>
        </w:rPr>
        <w:t xml:space="preserve">receiving </w:t>
      </w:r>
      <w:r w:rsidRPr="00665FCD">
        <w:rPr>
          <w:rFonts w:eastAsiaTheme="minorEastAsia"/>
          <w:color w:val="000000" w:themeColor="text1"/>
          <w:lang w:eastAsia="zh-CN"/>
        </w:rPr>
        <w:t xml:space="preserve">UE invokes the optimal receiving beam corresponding to the </w:t>
      </w:r>
      <w:r w:rsidRPr="00665FCD">
        <w:rPr>
          <w:rFonts w:eastAsiaTheme="minorEastAsia" w:hint="eastAsia"/>
          <w:color w:val="000000" w:themeColor="text1"/>
          <w:lang w:eastAsia="zh-CN"/>
        </w:rPr>
        <w:t xml:space="preserve">beam indication </w:t>
      </w:r>
      <w:r w:rsidRPr="00665FCD">
        <w:rPr>
          <w:rFonts w:eastAsiaTheme="minorEastAsia"/>
          <w:color w:val="000000" w:themeColor="text1"/>
          <w:lang w:eastAsia="zh-CN"/>
        </w:rPr>
        <w:t>to receive data according to the information stored in the process of beam training.</w:t>
      </w:r>
      <w:r w:rsidRPr="00665FCD">
        <w:rPr>
          <w:rFonts w:eastAsiaTheme="minorEastAsia" w:hint="eastAsia"/>
          <w:color w:val="000000" w:themeColor="text1"/>
          <w:lang w:eastAsia="zh-CN"/>
        </w:rPr>
        <w:t xml:space="preserve"> Similar to legacy NR operation, SL_TCI can be introduced for this purpose.</w:t>
      </w:r>
      <w:r w:rsidR="006C6D9E" w:rsidRPr="00665FCD">
        <w:rPr>
          <w:rFonts w:eastAsiaTheme="minorEastAsia"/>
          <w:color w:val="000000" w:themeColor="text1"/>
          <w:lang w:eastAsia="zh-CN"/>
        </w:rPr>
        <w:t xml:space="preserve"> Essentially, the sidelink spatial related information is identified via SL_TCI state and QCL indication. For example, each sidelink reference signal resource is configured with a SL_TCI state. Similar to legacy NR downlink, the PSCCH/PSSCH transmit beam could be indicated by a TCI state, assuming the QCL relationship between PSCCH/PSSCH transmission and a sidelink reference signal resource. The PSCCH/PSSCH receive beam is the same as the receive beam corresponding to the indicated SL_TCI state of sidelink reference signal resource.  </w:t>
      </w:r>
      <w:proofErr w:type="gramStart"/>
      <w:r w:rsidR="006C6D9E" w:rsidRPr="00665FCD">
        <w:rPr>
          <w:rFonts w:eastAsiaTheme="minorEastAsia"/>
          <w:color w:val="000000" w:themeColor="text1"/>
          <w:lang w:eastAsia="zh-CN"/>
        </w:rPr>
        <w:t>Regarding  the</w:t>
      </w:r>
      <w:proofErr w:type="gramEnd"/>
      <w:r w:rsidR="006C6D9E" w:rsidRPr="00665FCD">
        <w:rPr>
          <w:rFonts w:eastAsiaTheme="minorEastAsia"/>
          <w:color w:val="000000" w:themeColor="text1"/>
          <w:lang w:eastAsia="zh-CN"/>
        </w:rPr>
        <w:t xml:space="preserve"> SL_TCI state configuration, similar to legacy NR, at least TCI state ID, QCL info and reference signal resources should be included. </w:t>
      </w:r>
    </w:p>
    <w:p w14:paraId="5F4A4575" w14:textId="39A33184" w:rsidR="00723D86" w:rsidRPr="00665FCD" w:rsidRDefault="00723D86" w:rsidP="00723D86">
      <w:pPr>
        <w:pStyle w:val="a1"/>
        <w:rPr>
          <w:rFonts w:eastAsiaTheme="minorEastAsia"/>
          <w:color w:val="000000" w:themeColor="text1"/>
          <w:lang w:eastAsia="zh-CN"/>
        </w:rPr>
      </w:pPr>
      <w:r w:rsidRPr="00665FCD">
        <w:rPr>
          <w:rFonts w:eastAsiaTheme="minorEastAsia"/>
          <w:color w:val="000000" w:themeColor="text1"/>
          <w:lang w:eastAsia="zh-CN"/>
        </w:rPr>
        <w:t xml:space="preserve">The </w:t>
      </w:r>
      <w:r w:rsidR="006C6D9E" w:rsidRPr="00665FCD">
        <w:rPr>
          <w:rFonts w:eastAsiaTheme="minorEastAsia"/>
          <w:color w:val="000000" w:themeColor="text1"/>
          <w:lang w:eastAsia="zh-CN"/>
        </w:rPr>
        <w:t>I</w:t>
      </w:r>
      <w:r w:rsidRPr="00665FCD">
        <w:rPr>
          <w:rFonts w:eastAsiaTheme="minorEastAsia"/>
          <w:color w:val="000000" w:themeColor="text1"/>
          <w:lang w:eastAsia="zh-CN"/>
        </w:rPr>
        <w:t xml:space="preserve">ndicating mode of the </w:t>
      </w:r>
      <w:r w:rsidR="00DE6702" w:rsidRPr="00665FCD">
        <w:rPr>
          <w:rFonts w:eastAsiaTheme="minorEastAsia"/>
          <w:color w:val="000000" w:themeColor="text1"/>
          <w:lang w:eastAsia="zh-CN"/>
        </w:rPr>
        <w:t xml:space="preserve">transmitted </w:t>
      </w:r>
      <w:r w:rsidRPr="00665FCD">
        <w:rPr>
          <w:rFonts w:eastAsiaTheme="minorEastAsia"/>
          <w:color w:val="000000" w:themeColor="text1"/>
          <w:lang w:eastAsia="zh-CN"/>
        </w:rPr>
        <w:t>beam can be dynamic or semi-static, depending on the duration of the indicated beam, the speed of switching, and the cost of the indicating information.</w:t>
      </w:r>
    </w:p>
    <w:p w14:paraId="5DE0FED3" w14:textId="7684DFCB" w:rsidR="00EA6679" w:rsidRPr="00665FCD" w:rsidRDefault="00EA6679" w:rsidP="009D632F">
      <w:pPr>
        <w:pStyle w:val="a1"/>
        <w:rPr>
          <w:rFonts w:eastAsiaTheme="minorEastAsia"/>
          <w:b/>
          <w:color w:val="000000" w:themeColor="text1"/>
          <w:lang w:eastAsia="zh-CN"/>
        </w:rPr>
      </w:pPr>
      <w:r w:rsidRPr="00665FCD">
        <w:rPr>
          <w:rFonts w:eastAsiaTheme="minorEastAsia"/>
          <w:b/>
          <w:color w:val="000000" w:themeColor="text1"/>
          <w:lang w:eastAsia="zh-CN"/>
        </w:rPr>
        <w:t>Proposal</w:t>
      </w:r>
      <w:r w:rsidR="0047354A" w:rsidRPr="00665FCD">
        <w:rPr>
          <w:rFonts w:eastAsiaTheme="minorEastAsia" w:hint="eastAsia"/>
          <w:b/>
          <w:color w:val="000000" w:themeColor="text1"/>
          <w:lang w:eastAsia="zh-CN"/>
        </w:rPr>
        <w:t xml:space="preserve"> </w:t>
      </w:r>
      <w:r w:rsidR="00A71E22" w:rsidRPr="00665FCD">
        <w:rPr>
          <w:rFonts w:eastAsiaTheme="minorEastAsia" w:hint="eastAsia"/>
          <w:b/>
          <w:color w:val="000000" w:themeColor="text1"/>
          <w:lang w:eastAsia="zh-CN"/>
        </w:rPr>
        <w:t>9</w:t>
      </w:r>
      <w:r w:rsidRPr="00665FCD">
        <w:rPr>
          <w:rFonts w:eastAsiaTheme="minorEastAsia"/>
          <w:b/>
          <w:color w:val="000000" w:themeColor="text1"/>
          <w:lang w:eastAsia="zh-CN"/>
        </w:rPr>
        <w:t>:</w:t>
      </w:r>
      <w:r w:rsidRPr="00665FCD">
        <w:rPr>
          <w:rFonts w:eastAsiaTheme="minorEastAsia" w:hint="eastAsia"/>
          <w:b/>
          <w:color w:val="000000" w:themeColor="text1"/>
          <w:lang w:eastAsia="zh-CN"/>
        </w:rPr>
        <w:t xml:space="preserve"> Similar to legacy NR operation, SL_TCI can be introduced for beam indication.</w:t>
      </w:r>
    </w:p>
    <w:p w14:paraId="121E2BE5" w14:textId="798F07F6" w:rsidR="006C6D9E" w:rsidRPr="00665FCD" w:rsidRDefault="006C6D9E" w:rsidP="009D632F">
      <w:pPr>
        <w:pStyle w:val="a1"/>
        <w:rPr>
          <w:rFonts w:eastAsiaTheme="minorEastAsia"/>
          <w:b/>
          <w:color w:val="000000" w:themeColor="text1"/>
          <w:lang w:eastAsia="zh-CN"/>
        </w:rPr>
      </w:pPr>
      <w:r w:rsidRPr="00665FCD">
        <w:rPr>
          <w:rFonts w:eastAsiaTheme="minorEastAsia"/>
          <w:b/>
          <w:color w:val="000000" w:themeColor="text1"/>
          <w:lang w:eastAsia="zh-CN"/>
        </w:rPr>
        <w:lastRenderedPageBreak/>
        <w:t xml:space="preserve">Proposal 10: SL TCI ID, SL CSI-RS resource and QCL type should be included in the SL TCI state configuration. </w:t>
      </w:r>
    </w:p>
    <w:p w14:paraId="6C483F67" w14:textId="1A14A998" w:rsidR="00EA6679" w:rsidRPr="00665FCD" w:rsidRDefault="00723D86" w:rsidP="009D632F">
      <w:pPr>
        <w:pStyle w:val="a1"/>
        <w:rPr>
          <w:rFonts w:eastAsiaTheme="minorEastAsia"/>
          <w:b/>
          <w:color w:val="000000" w:themeColor="text1"/>
          <w:lang w:eastAsia="zh-CN"/>
        </w:rPr>
      </w:pPr>
      <w:r w:rsidRPr="00665FCD">
        <w:rPr>
          <w:rFonts w:eastAsiaTheme="minorEastAsia"/>
          <w:b/>
          <w:color w:val="000000" w:themeColor="text1"/>
          <w:lang w:eastAsia="zh-CN"/>
        </w:rPr>
        <w:t xml:space="preserve">Proposal </w:t>
      </w:r>
      <w:r w:rsidR="006C6D9E" w:rsidRPr="00665FCD">
        <w:rPr>
          <w:rFonts w:eastAsiaTheme="minorEastAsia"/>
          <w:b/>
          <w:color w:val="000000" w:themeColor="text1"/>
          <w:lang w:eastAsia="zh-CN"/>
        </w:rPr>
        <w:t>11</w:t>
      </w:r>
      <w:r w:rsidRPr="00665FCD">
        <w:rPr>
          <w:rFonts w:eastAsiaTheme="minorEastAsia"/>
          <w:b/>
          <w:color w:val="000000" w:themeColor="text1"/>
          <w:lang w:eastAsia="zh-CN"/>
        </w:rPr>
        <w:t>: Legacy NR beam indication mechanism should be used as a starting point for sidelink beam indication. The indication of the transmitted beam can be dynamic or semi-static, depending on the duration of the indicated beam, the speed of switching, and the cost of the indicating information.</w:t>
      </w:r>
    </w:p>
    <w:p w14:paraId="37203360" w14:textId="60B5CA35" w:rsidR="00ED6AAC" w:rsidRPr="00665FCD" w:rsidRDefault="005C3B84" w:rsidP="005C3B84">
      <w:pPr>
        <w:pStyle w:val="1"/>
        <w:rPr>
          <w:rFonts w:eastAsiaTheme="minorEastAsia"/>
          <w:color w:val="000000" w:themeColor="text1"/>
        </w:rPr>
      </w:pPr>
      <w:r w:rsidRPr="00665FCD">
        <w:rPr>
          <w:rFonts w:eastAsiaTheme="minorEastAsia"/>
          <w:color w:val="000000" w:themeColor="text1"/>
        </w:rPr>
        <w:t xml:space="preserve">Sidelink </w:t>
      </w:r>
      <w:r w:rsidR="00447837" w:rsidRPr="00665FCD">
        <w:rPr>
          <w:rFonts w:eastAsiaTheme="minorEastAsia" w:hint="eastAsia"/>
          <w:color w:val="000000" w:themeColor="text1"/>
        </w:rPr>
        <w:t>b</w:t>
      </w:r>
      <w:r w:rsidR="00447837" w:rsidRPr="00665FCD">
        <w:rPr>
          <w:rFonts w:eastAsiaTheme="minorEastAsia"/>
          <w:color w:val="000000" w:themeColor="text1"/>
        </w:rPr>
        <w:t xml:space="preserve">eam </w:t>
      </w:r>
      <w:r w:rsidR="00447837" w:rsidRPr="00665FCD">
        <w:rPr>
          <w:rFonts w:eastAsiaTheme="minorEastAsia" w:hint="eastAsia"/>
          <w:color w:val="000000" w:themeColor="text1"/>
        </w:rPr>
        <w:t>f</w:t>
      </w:r>
      <w:r w:rsidR="00447837" w:rsidRPr="00665FCD">
        <w:rPr>
          <w:rFonts w:eastAsiaTheme="minorEastAsia"/>
          <w:color w:val="000000" w:themeColor="text1"/>
        </w:rPr>
        <w:t xml:space="preserve">ailure </w:t>
      </w:r>
      <w:r w:rsidR="00447837" w:rsidRPr="00665FCD">
        <w:rPr>
          <w:rFonts w:eastAsiaTheme="minorEastAsia" w:hint="eastAsia"/>
          <w:color w:val="000000" w:themeColor="text1"/>
        </w:rPr>
        <w:t>r</w:t>
      </w:r>
      <w:r w:rsidR="00447837" w:rsidRPr="00665FCD">
        <w:rPr>
          <w:rFonts w:eastAsiaTheme="minorEastAsia"/>
          <w:color w:val="000000" w:themeColor="text1"/>
        </w:rPr>
        <w:t>ecovery</w:t>
      </w:r>
    </w:p>
    <w:p w14:paraId="05B6E029" w14:textId="57BBCF61" w:rsidR="00A71E22" w:rsidRPr="00665FCD" w:rsidRDefault="00A71E22" w:rsidP="00A71E22">
      <w:pPr>
        <w:spacing w:after="120"/>
        <w:jc w:val="both"/>
        <w:rPr>
          <w:rFonts w:eastAsiaTheme="minorEastAsia"/>
          <w:color w:val="000000" w:themeColor="text1"/>
          <w:lang w:eastAsia="zh-CN"/>
        </w:rPr>
      </w:pPr>
      <w:bookmarkStart w:id="5" w:name="_Ref36559580"/>
      <w:r w:rsidRPr="00665FCD">
        <w:rPr>
          <w:rFonts w:eastAsiaTheme="minorEastAsia"/>
          <w:color w:val="000000" w:themeColor="text1"/>
          <w:lang w:eastAsia="zh-CN"/>
        </w:rPr>
        <w:t xml:space="preserve">The following agreements </w:t>
      </w:r>
      <w:r w:rsidRPr="00665FCD">
        <w:rPr>
          <w:rFonts w:eastAsiaTheme="minorEastAsia" w:hint="eastAsia"/>
          <w:color w:val="000000" w:themeColor="text1"/>
          <w:lang w:eastAsia="zh-CN"/>
        </w:rPr>
        <w:t xml:space="preserve">about </w:t>
      </w:r>
      <w:r w:rsidRPr="00665FCD">
        <w:rPr>
          <w:rFonts w:eastAsiaTheme="minorEastAsia"/>
          <w:color w:val="000000" w:themeColor="text1"/>
          <w:lang w:eastAsia="zh-CN"/>
        </w:rPr>
        <w:t>Sidelink beam failure recovery were made in RAN1#</w:t>
      </w:r>
      <w:r w:rsidR="008C4FBD" w:rsidRPr="00665FCD">
        <w:rPr>
          <w:rFonts w:eastAsiaTheme="minorEastAsia"/>
          <w:color w:val="000000" w:themeColor="text1"/>
          <w:lang w:eastAsia="zh-CN"/>
        </w:rPr>
        <w:t>112</w:t>
      </w:r>
      <w:r w:rsidR="008C4FBD">
        <w:rPr>
          <w:rFonts w:eastAsiaTheme="minorEastAsia" w:hint="eastAsia"/>
          <w:color w:val="000000" w:themeColor="text1"/>
          <w:lang w:eastAsia="zh-CN"/>
        </w:rPr>
        <w:t>bis</w:t>
      </w:r>
      <w:r w:rsidR="008C4FBD" w:rsidRPr="00665FCD">
        <w:rPr>
          <w:rFonts w:eastAsiaTheme="minorEastAsia" w:hint="eastAsia"/>
          <w:color w:val="000000" w:themeColor="text1"/>
          <w:lang w:eastAsia="zh-CN"/>
        </w:rPr>
        <w:t>-e</w:t>
      </w:r>
      <w:r w:rsidRPr="00665FCD">
        <w:rPr>
          <w:rFonts w:eastAsiaTheme="minorEastAsia"/>
          <w:color w:val="000000" w:themeColor="text1"/>
          <w:lang w:eastAsia="zh-CN"/>
        </w:rPr>
        <w:t xml:space="preserve"> meeting</w:t>
      </w:r>
      <w:r w:rsidRPr="00665FCD">
        <w:rPr>
          <w:rFonts w:eastAsiaTheme="minorEastAsia" w:hint="eastAsia"/>
          <w:color w:val="000000" w:themeColor="text1"/>
          <w:lang w:eastAsia="zh-CN"/>
        </w:rPr>
        <w:t>.</w:t>
      </w:r>
    </w:p>
    <w:tbl>
      <w:tblPr>
        <w:tblStyle w:val="af3"/>
        <w:tblW w:w="0" w:type="auto"/>
        <w:tblInd w:w="108" w:type="dxa"/>
        <w:tblLook w:val="04A0" w:firstRow="1" w:lastRow="0" w:firstColumn="1" w:lastColumn="0" w:noHBand="0" w:noVBand="1"/>
      </w:tblPr>
      <w:tblGrid>
        <w:gridCol w:w="9639"/>
      </w:tblGrid>
      <w:tr w:rsidR="00665FCD" w:rsidRPr="00665FCD" w14:paraId="05326252" w14:textId="77777777" w:rsidTr="009C6BE8">
        <w:tc>
          <w:tcPr>
            <w:tcW w:w="9639" w:type="dxa"/>
          </w:tcPr>
          <w:p w14:paraId="0810D4C4" w14:textId="77777777" w:rsidR="00A71E22" w:rsidRPr="00665FCD" w:rsidRDefault="00A71E22" w:rsidP="00A71E22">
            <w:pPr>
              <w:jc w:val="both"/>
              <w:rPr>
                <w:b/>
                <w:iCs/>
                <w:color w:val="000000" w:themeColor="text1"/>
              </w:rPr>
            </w:pPr>
            <w:r w:rsidRPr="00665FCD">
              <w:rPr>
                <w:b/>
                <w:iCs/>
                <w:color w:val="000000" w:themeColor="text1"/>
                <w:highlight w:val="green"/>
              </w:rPr>
              <w:t>Agreement</w:t>
            </w:r>
          </w:p>
          <w:p w14:paraId="08BF16D5" w14:textId="77777777" w:rsidR="00A71E22" w:rsidRPr="00665FCD" w:rsidRDefault="00A71E22" w:rsidP="00A71E22">
            <w:pPr>
              <w:jc w:val="both"/>
              <w:rPr>
                <w:iCs/>
                <w:color w:val="000000" w:themeColor="text1"/>
              </w:rPr>
            </w:pPr>
            <w:r w:rsidRPr="00665FCD">
              <w:rPr>
                <w:iCs/>
                <w:color w:val="000000" w:themeColor="text1"/>
              </w:rPr>
              <w:t>RAN1 is to study sidelink Beam Failure Recovery (BFR) mechanism at least for the scheme where SL BFI is triggered based on the measurement of reference signal for BFD (if supported), including</w:t>
            </w:r>
          </w:p>
          <w:p w14:paraId="25DBA2A0" w14:textId="77777777" w:rsidR="00A71E22" w:rsidRPr="00665FCD" w:rsidRDefault="00A71E22" w:rsidP="00A71E22">
            <w:pPr>
              <w:pStyle w:val="afa"/>
              <w:numPr>
                <w:ilvl w:val="0"/>
                <w:numId w:val="37"/>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candidate beam(s) identification</w:t>
            </w:r>
          </w:p>
          <w:p w14:paraId="75FAA545" w14:textId="77777777" w:rsidR="00A71E22" w:rsidRPr="00665FCD" w:rsidRDefault="00A71E22" w:rsidP="00A71E22">
            <w:pPr>
              <w:pStyle w:val="afa"/>
              <w:numPr>
                <w:ilvl w:val="1"/>
                <w:numId w:val="37"/>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 xml:space="preserve">FFS details on reference signals for candidate beam identification, including structure, procedure, </w:t>
            </w:r>
            <w:proofErr w:type="gramStart"/>
            <w:r w:rsidRPr="00665FCD">
              <w:rPr>
                <w:rFonts w:ascii="Times New Roman" w:hAnsi="Times New Roman"/>
                <w:iCs/>
                <w:color w:val="000000" w:themeColor="text1"/>
                <w:sz w:val="20"/>
                <w:szCs w:val="20"/>
              </w:rPr>
              <w:t>timing</w:t>
            </w:r>
            <w:proofErr w:type="gramEnd"/>
            <w:r w:rsidRPr="00665FCD">
              <w:rPr>
                <w:rFonts w:ascii="Times New Roman" w:hAnsi="Times New Roman"/>
                <w:iCs/>
                <w:color w:val="000000" w:themeColor="text1"/>
                <w:sz w:val="20"/>
                <w:szCs w:val="20"/>
              </w:rPr>
              <w:t>.</w:t>
            </w:r>
          </w:p>
          <w:p w14:paraId="2BA33D68" w14:textId="77777777" w:rsidR="00A71E22" w:rsidRPr="00665FCD" w:rsidRDefault="00A71E22" w:rsidP="00A71E22">
            <w:pPr>
              <w:pStyle w:val="afa"/>
              <w:numPr>
                <w:ilvl w:val="0"/>
                <w:numId w:val="37"/>
              </w:numPr>
              <w:ind w:firstLineChars="0"/>
              <w:jc w:val="both"/>
              <w:rPr>
                <w:rFonts w:ascii="Times New Roman" w:hAnsi="Times New Roman"/>
                <w:iCs/>
                <w:color w:val="000000" w:themeColor="text1"/>
                <w:sz w:val="20"/>
                <w:szCs w:val="20"/>
              </w:rPr>
            </w:pPr>
            <w:proofErr w:type="gramStart"/>
            <w:r w:rsidRPr="00665FCD">
              <w:rPr>
                <w:rFonts w:ascii="Times New Roman" w:hAnsi="Times New Roman"/>
                <w:iCs/>
                <w:color w:val="000000" w:themeColor="text1"/>
                <w:sz w:val="20"/>
                <w:szCs w:val="20"/>
              </w:rPr>
              <w:t>sidelink</w:t>
            </w:r>
            <w:proofErr w:type="gramEnd"/>
            <w:r w:rsidRPr="00665FCD">
              <w:rPr>
                <w:rFonts w:ascii="Times New Roman" w:hAnsi="Times New Roman"/>
                <w:iCs/>
                <w:color w:val="000000" w:themeColor="text1"/>
                <w:sz w:val="20"/>
                <w:szCs w:val="20"/>
              </w:rPr>
              <w:t xml:space="preserve"> BFR request (BFRQ), including resources, transmit and/or receive beams, container, timing, etc. </w:t>
            </w:r>
          </w:p>
          <w:p w14:paraId="3077837E" w14:textId="77777777" w:rsidR="00A71E22" w:rsidRPr="00665FCD" w:rsidRDefault="00A71E22" w:rsidP="00A71E22">
            <w:pPr>
              <w:pStyle w:val="afa"/>
              <w:numPr>
                <w:ilvl w:val="0"/>
                <w:numId w:val="37"/>
              </w:numPr>
              <w:ind w:firstLineChars="0"/>
              <w:jc w:val="both"/>
              <w:rPr>
                <w:rFonts w:ascii="Times New Roman" w:hAnsi="Times New Roman"/>
                <w:iCs/>
                <w:color w:val="000000" w:themeColor="text1"/>
                <w:sz w:val="20"/>
                <w:szCs w:val="20"/>
              </w:rPr>
            </w:pPr>
            <w:proofErr w:type="gramStart"/>
            <w:r w:rsidRPr="00665FCD">
              <w:rPr>
                <w:rFonts w:ascii="Times New Roman" w:hAnsi="Times New Roman"/>
                <w:iCs/>
                <w:color w:val="000000" w:themeColor="text1"/>
                <w:sz w:val="20"/>
                <w:szCs w:val="20"/>
              </w:rPr>
              <w:t>sidelink</w:t>
            </w:r>
            <w:proofErr w:type="gramEnd"/>
            <w:r w:rsidRPr="00665FCD">
              <w:rPr>
                <w:rFonts w:ascii="Times New Roman" w:hAnsi="Times New Roman"/>
                <w:iCs/>
                <w:color w:val="000000" w:themeColor="text1"/>
                <w:sz w:val="20"/>
                <w:szCs w:val="20"/>
              </w:rPr>
              <w:t xml:space="preserve"> BFR response (BFRR), including container, procedure, timing, etc.</w:t>
            </w:r>
          </w:p>
          <w:p w14:paraId="44337593" w14:textId="147BDAEF" w:rsidR="00A71E22" w:rsidRPr="00665FCD" w:rsidRDefault="00A71E22" w:rsidP="00A71E22">
            <w:pPr>
              <w:pStyle w:val="afa"/>
              <w:numPr>
                <w:ilvl w:val="0"/>
                <w:numId w:val="37"/>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FFS applicability to the scheme where SL BFI is triggered based on SL HARQ feedback (if supported).</w:t>
            </w:r>
          </w:p>
        </w:tc>
      </w:tr>
    </w:tbl>
    <w:p w14:paraId="695FC0B7" w14:textId="77777777" w:rsidR="00864BE4" w:rsidRPr="00665FCD" w:rsidRDefault="00864BE4" w:rsidP="00864BE4">
      <w:pPr>
        <w:pStyle w:val="a1"/>
        <w:rPr>
          <w:rFonts w:eastAsiaTheme="minorEastAsia"/>
          <w:color w:val="000000" w:themeColor="text1"/>
          <w:lang w:eastAsia="zh-CN"/>
        </w:rPr>
      </w:pPr>
      <w:r w:rsidRPr="00665FCD">
        <w:rPr>
          <w:rFonts w:eastAsiaTheme="minorEastAsia"/>
          <w:color w:val="000000" w:themeColor="text1"/>
          <w:lang w:eastAsia="zh-CN"/>
        </w:rPr>
        <w:t xml:space="preserve">As the beam pair links of a </w:t>
      </w:r>
      <w:proofErr w:type="spellStart"/>
      <w:r w:rsidRPr="00665FCD">
        <w:rPr>
          <w:rFonts w:eastAsiaTheme="minorEastAsia"/>
          <w:color w:val="000000" w:themeColor="text1"/>
          <w:lang w:eastAsia="zh-CN"/>
        </w:rPr>
        <w:t>beamformed</w:t>
      </w:r>
      <w:proofErr w:type="spellEnd"/>
      <w:r w:rsidRPr="00665FCD">
        <w:rPr>
          <w:rFonts w:eastAsiaTheme="minorEastAsia"/>
          <w:color w:val="000000" w:themeColor="text1"/>
          <w:lang w:eastAsia="zh-CN"/>
        </w:rPr>
        <w:t xml:space="preserve"> transmission may experience failure due to movements in the environment or other events, beam failure recovery schemes were introduced in NR Release 15 to allow recovery from obsolete or blocked beams. In many respects, beam failure is similar to the concept of radio-link failure (RLF) defined for earlier radio-access technologies. In general, beam failure/recovery shall consist of the following steps:</w:t>
      </w:r>
    </w:p>
    <w:p w14:paraId="19711A54" w14:textId="77777777" w:rsidR="00864BE4" w:rsidRPr="00665FCD" w:rsidRDefault="00864BE4" w:rsidP="00864BE4">
      <w:pPr>
        <w:pStyle w:val="a1"/>
        <w:rPr>
          <w:rFonts w:eastAsiaTheme="minorEastAsia"/>
          <w:color w:val="000000" w:themeColor="text1"/>
          <w:lang w:eastAsia="zh-CN"/>
        </w:rPr>
      </w:pPr>
      <w:r w:rsidRPr="00665FCD">
        <w:rPr>
          <w:rFonts w:eastAsiaTheme="minorEastAsia"/>
          <w:color w:val="000000" w:themeColor="text1"/>
          <w:lang w:eastAsia="zh-CN"/>
        </w:rPr>
        <w:t xml:space="preserve">1) Beam-failure detection </w:t>
      </w:r>
    </w:p>
    <w:p w14:paraId="230BC6EF" w14:textId="77777777" w:rsidR="00864BE4" w:rsidRPr="00665FCD" w:rsidRDefault="00864BE4" w:rsidP="00864BE4">
      <w:pPr>
        <w:pStyle w:val="a1"/>
        <w:rPr>
          <w:rFonts w:eastAsiaTheme="minorEastAsia"/>
          <w:color w:val="000000" w:themeColor="text1"/>
          <w:lang w:eastAsia="zh-CN"/>
        </w:rPr>
      </w:pPr>
      <w:r w:rsidRPr="00665FCD">
        <w:rPr>
          <w:rFonts w:eastAsiaTheme="minorEastAsia"/>
          <w:color w:val="000000" w:themeColor="text1"/>
          <w:lang w:eastAsia="zh-CN"/>
        </w:rPr>
        <w:t>In this step the UE will detect if a beam failure has occurred. For this purpose, a UE can be configured to monitor SSB or periodic CSI-RS for assessment of the link quality. If the link quality drops below a threshold for all the signals being monitored, the UE can initiate a beam failure recovery. The candidate link quality measurement can adopt L1-RSRP, L1-SINR or some defined hypothetical error rate. Each time instant the measurement result is below a configured value is defined as a beam-failure instance. If the number of consecutive beam-failure instances exceeds a configured value, the device declares a beam failure and triggers the beam-failure-recovery procedure. The measurement set can be explicitly or implicated configured.</w:t>
      </w:r>
    </w:p>
    <w:p w14:paraId="15DB7E11" w14:textId="77777777" w:rsidR="00864BE4" w:rsidRPr="00665FCD" w:rsidRDefault="00864BE4" w:rsidP="00864BE4">
      <w:pPr>
        <w:pStyle w:val="a1"/>
        <w:rPr>
          <w:rFonts w:eastAsiaTheme="minorEastAsia"/>
          <w:color w:val="000000" w:themeColor="text1"/>
          <w:lang w:eastAsia="zh-CN"/>
        </w:rPr>
      </w:pPr>
      <w:r w:rsidRPr="00665FCD">
        <w:rPr>
          <w:rFonts w:eastAsiaTheme="minorEastAsia"/>
          <w:color w:val="000000" w:themeColor="text1"/>
          <w:lang w:eastAsia="zh-CN"/>
        </w:rPr>
        <w:t>The sidelink beam failure detection process can follow similar beam failure detection process.</w:t>
      </w:r>
    </w:p>
    <w:p w14:paraId="20801158" w14:textId="77777777" w:rsidR="00864BE4" w:rsidRPr="00665FCD" w:rsidRDefault="00864BE4" w:rsidP="00864BE4">
      <w:pPr>
        <w:pStyle w:val="a1"/>
        <w:rPr>
          <w:rFonts w:eastAsiaTheme="minorEastAsia"/>
          <w:color w:val="000000" w:themeColor="text1"/>
          <w:lang w:eastAsia="zh-CN"/>
        </w:rPr>
      </w:pPr>
      <w:r w:rsidRPr="00665FCD">
        <w:rPr>
          <w:rFonts w:eastAsiaTheme="minorEastAsia"/>
          <w:color w:val="000000" w:themeColor="text1"/>
          <w:lang w:eastAsia="zh-CN"/>
        </w:rPr>
        <w:t>2) Candidate-beam identification</w:t>
      </w:r>
    </w:p>
    <w:p w14:paraId="6C26152A" w14:textId="77777777" w:rsidR="00864BE4" w:rsidRPr="00665FCD" w:rsidRDefault="00864BE4" w:rsidP="00864BE4">
      <w:pPr>
        <w:pStyle w:val="a1"/>
        <w:rPr>
          <w:rFonts w:eastAsiaTheme="minorEastAsia"/>
          <w:color w:val="000000" w:themeColor="text1"/>
          <w:lang w:eastAsia="zh-CN"/>
        </w:rPr>
      </w:pPr>
      <w:r w:rsidRPr="00665FCD">
        <w:rPr>
          <w:rFonts w:eastAsiaTheme="minorEastAsia"/>
          <w:color w:val="000000" w:themeColor="text1"/>
          <w:lang w:eastAsia="zh-CN"/>
        </w:rPr>
        <w:t>During this step, the receiving device tries to identify a new beam or, more exactly, a new beam pair by means of which connectivity may be restored. In legacy NR, to facilitate device’s effort to find a new beam pair on which connectivity can be restored, the device is configured with a resource set consisting of a set of CSI-RS, or alternatively a set of SS blocks. In practice, each of these reference signals is transmitted within a specific downlink beam. The resource set thus corresponds to a set of candidate beams. After that the UE measures the L1-RSRPor L1_</w:t>
      </w:r>
      <w:r w:rsidRPr="00665FCD">
        <w:rPr>
          <w:rFonts w:eastAsiaTheme="minorEastAsia" w:hint="eastAsia"/>
          <w:color w:val="000000" w:themeColor="text1"/>
          <w:lang w:eastAsia="zh-CN"/>
        </w:rPr>
        <w:t>S</w:t>
      </w:r>
      <w:r w:rsidRPr="00665FCD">
        <w:rPr>
          <w:rFonts w:eastAsiaTheme="minorEastAsia"/>
          <w:color w:val="000000" w:themeColor="text1"/>
          <w:lang w:eastAsia="zh-CN"/>
        </w:rPr>
        <w:t>INR on the reference signals corresponding to the set of candidate beams, if the L1-RSRP exceeds a certain configured target, the reference signal is assumed to correspond to a beam by means of which connectivity may be restored.</w:t>
      </w:r>
    </w:p>
    <w:p w14:paraId="0C06CEF1" w14:textId="77777777" w:rsidR="00864BE4" w:rsidRPr="00665FCD" w:rsidRDefault="00864BE4" w:rsidP="00864BE4">
      <w:pPr>
        <w:pStyle w:val="a1"/>
        <w:rPr>
          <w:rFonts w:eastAsiaTheme="minorEastAsia"/>
          <w:color w:val="000000" w:themeColor="text1"/>
          <w:lang w:eastAsia="zh-CN"/>
        </w:rPr>
      </w:pPr>
      <w:r w:rsidRPr="00665FCD">
        <w:rPr>
          <w:rFonts w:eastAsiaTheme="minorEastAsia"/>
          <w:color w:val="000000" w:themeColor="text1"/>
          <w:lang w:eastAsia="zh-CN"/>
        </w:rPr>
        <w:t>3) Recovery-request transmission</w:t>
      </w:r>
    </w:p>
    <w:p w14:paraId="7C3DAF91" w14:textId="77777777" w:rsidR="00864BE4" w:rsidRPr="00665FCD" w:rsidRDefault="00864BE4" w:rsidP="00864BE4">
      <w:pPr>
        <w:pStyle w:val="a1"/>
        <w:rPr>
          <w:rFonts w:eastAsiaTheme="minorEastAsia"/>
          <w:color w:val="000000" w:themeColor="text1"/>
          <w:lang w:eastAsia="zh-CN"/>
        </w:rPr>
      </w:pPr>
      <w:r w:rsidRPr="00665FCD">
        <w:rPr>
          <w:rFonts w:eastAsiaTheme="minorEastAsia"/>
          <w:color w:val="000000" w:themeColor="text1"/>
          <w:lang w:eastAsia="zh-CN"/>
        </w:rPr>
        <w:t>In legacy NR, if a beam failure has been declared and a new candidate beam pair has been identified, the device carries out a beam-recovery request. The aim of the recovery request is to inform the network that the device has detected a beam failure. The recovery request may also include information about the candidate beam identified by the device. The beam-recovery request is in essence a contention-free random-access request consisting of preamble transmission and random-access response. For sidelink mode 1, the UE can transmit recovery-request by using a RACH procedure in the Uu link. For mode 2, preconfigured channel/signal may need to be allocated for these purposes.</w:t>
      </w:r>
    </w:p>
    <w:p w14:paraId="65853A78" w14:textId="3CA10C0D" w:rsidR="00864BE4" w:rsidRPr="00665FCD" w:rsidRDefault="002B347E" w:rsidP="00864BE4">
      <w:pPr>
        <w:pStyle w:val="a1"/>
        <w:rPr>
          <w:rFonts w:eastAsiaTheme="minorEastAsia"/>
          <w:color w:val="000000" w:themeColor="text1"/>
          <w:lang w:eastAsia="zh-CN"/>
        </w:rPr>
      </w:pPr>
      <w:r w:rsidRPr="00665FCD">
        <w:rPr>
          <w:rFonts w:eastAsiaTheme="minorEastAsia"/>
          <w:color w:val="000000" w:themeColor="text1"/>
          <w:lang w:eastAsia="zh-CN"/>
        </w:rPr>
        <w:t>4</w:t>
      </w:r>
      <w:r w:rsidR="00864BE4" w:rsidRPr="00665FCD">
        <w:rPr>
          <w:rFonts w:eastAsiaTheme="minorEastAsia"/>
          <w:color w:val="000000" w:themeColor="text1"/>
          <w:lang w:eastAsia="zh-CN"/>
        </w:rPr>
        <w:t>) Response to the beam-recovery request.</w:t>
      </w:r>
    </w:p>
    <w:p w14:paraId="432103E8" w14:textId="77777777" w:rsidR="00864BE4" w:rsidRPr="00665FCD" w:rsidRDefault="00864BE4" w:rsidP="00864BE4">
      <w:pPr>
        <w:pStyle w:val="a1"/>
        <w:rPr>
          <w:rFonts w:eastAsiaTheme="minorEastAsia"/>
          <w:color w:val="000000" w:themeColor="text1"/>
          <w:lang w:eastAsia="zh-CN"/>
        </w:rPr>
      </w:pPr>
      <w:r w:rsidRPr="00665FCD">
        <w:rPr>
          <w:rFonts w:eastAsiaTheme="minorEastAsia"/>
          <w:color w:val="000000" w:themeColor="text1"/>
          <w:lang w:eastAsia="zh-CN"/>
        </w:rPr>
        <w:t>After the UE has carried out a beam-recovery request it should monitor specific channel/signal for a response. When doing so, the device may assume that the transmitter, when responding to the request, is transmitting using the beam associated with the candidate beam included in the request.</w:t>
      </w:r>
    </w:p>
    <w:p w14:paraId="613C8AD5" w14:textId="207877D4" w:rsidR="0039415E" w:rsidRPr="00665FCD" w:rsidRDefault="00864BE4" w:rsidP="0039415E">
      <w:pPr>
        <w:pStyle w:val="a1"/>
        <w:rPr>
          <w:rFonts w:eastAsiaTheme="minorEastAsia"/>
          <w:b/>
          <w:color w:val="000000" w:themeColor="text1"/>
          <w:lang w:eastAsia="zh-CN"/>
        </w:rPr>
      </w:pPr>
      <w:r w:rsidRPr="00665FCD">
        <w:rPr>
          <w:rFonts w:eastAsiaTheme="minorEastAsia"/>
          <w:b/>
          <w:color w:val="000000" w:themeColor="text1"/>
          <w:lang w:eastAsia="zh-CN"/>
        </w:rPr>
        <w:t xml:space="preserve">Proposal </w:t>
      </w:r>
      <w:r w:rsidR="0039415E" w:rsidRPr="00665FCD">
        <w:rPr>
          <w:rFonts w:eastAsiaTheme="minorEastAsia"/>
          <w:b/>
          <w:color w:val="000000" w:themeColor="text1"/>
          <w:lang w:eastAsia="zh-CN"/>
        </w:rPr>
        <w:t>12</w:t>
      </w:r>
      <w:r w:rsidRPr="00665FCD">
        <w:rPr>
          <w:rFonts w:eastAsiaTheme="minorEastAsia"/>
          <w:b/>
          <w:color w:val="000000" w:themeColor="text1"/>
          <w:lang w:eastAsia="zh-CN"/>
        </w:rPr>
        <w:t xml:space="preserve">: </w:t>
      </w:r>
      <w:r w:rsidR="0039415E" w:rsidRPr="00665FCD">
        <w:rPr>
          <w:rFonts w:eastAsiaTheme="minorEastAsia"/>
          <w:b/>
          <w:color w:val="000000" w:themeColor="text1"/>
          <w:lang w:eastAsia="zh-CN"/>
        </w:rPr>
        <w:t xml:space="preserve"> Sidelink BFR process should contain the following four steps: </w:t>
      </w:r>
    </w:p>
    <w:p w14:paraId="6AA70530" w14:textId="77777777" w:rsidR="0039415E" w:rsidRPr="00665FCD" w:rsidRDefault="0039415E" w:rsidP="00665FCD">
      <w:pPr>
        <w:pStyle w:val="a1"/>
        <w:ind w:left="720"/>
        <w:rPr>
          <w:rFonts w:eastAsiaTheme="minorEastAsia"/>
          <w:b/>
          <w:color w:val="000000" w:themeColor="text1"/>
          <w:lang w:eastAsia="zh-CN"/>
        </w:rPr>
      </w:pPr>
      <w:r w:rsidRPr="00665FCD">
        <w:rPr>
          <w:rFonts w:eastAsiaTheme="minorEastAsia"/>
          <w:b/>
          <w:color w:val="000000" w:themeColor="text1"/>
          <w:lang w:eastAsia="zh-CN"/>
        </w:rPr>
        <w:t xml:space="preserve">1) Beam-failure detection </w:t>
      </w:r>
    </w:p>
    <w:p w14:paraId="247EED4A" w14:textId="77777777" w:rsidR="0039415E" w:rsidRPr="00665FCD" w:rsidRDefault="0039415E" w:rsidP="00665FCD">
      <w:pPr>
        <w:pStyle w:val="a1"/>
        <w:ind w:left="720"/>
        <w:rPr>
          <w:rFonts w:eastAsiaTheme="minorEastAsia"/>
          <w:b/>
          <w:color w:val="000000" w:themeColor="text1"/>
          <w:lang w:eastAsia="zh-CN"/>
        </w:rPr>
      </w:pPr>
      <w:r w:rsidRPr="00665FCD">
        <w:rPr>
          <w:rFonts w:eastAsiaTheme="minorEastAsia"/>
          <w:b/>
          <w:color w:val="000000" w:themeColor="text1"/>
          <w:lang w:eastAsia="zh-CN"/>
        </w:rPr>
        <w:t xml:space="preserve">2) Candidate-beam identification </w:t>
      </w:r>
    </w:p>
    <w:p w14:paraId="3461E41C" w14:textId="77777777" w:rsidR="0039415E" w:rsidRPr="00665FCD" w:rsidRDefault="0039415E" w:rsidP="00665FCD">
      <w:pPr>
        <w:pStyle w:val="a1"/>
        <w:ind w:left="720"/>
        <w:rPr>
          <w:rFonts w:eastAsiaTheme="minorEastAsia"/>
          <w:b/>
          <w:color w:val="000000" w:themeColor="text1"/>
          <w:lang w:eastAsia="zh-CN"/>
        </w:rPr>
      </w:pPr>
      <w:r w:rsidRPr="00665FCD">
        <w:rPr>
          <w:rFonts w:eastAsiaTheme="minorEastAsia"/>
          <w:b/>
          <w:color w:val="000000" w:themeColor="text1"/>
          <w:lang w:eastAsia="zh-CN"/>
        </w:rPr>
        <w:t xml:space="preserve">3) Recovery-request transmission </w:t>
      </w:r>
    </w:p>
    <w:p w14:paraId="649FADDA" w14:textId="2A78D0CD" w:rsidR="00864BE4" w:rsidRPr="00665FCD" w:rsidRDefault="0039415E" w:rsidP="00665FCD">
      <w:pPr>
        <w:pStyle w:val="a1"/>
        <w:ind w:left="720"/>
        <w:rPr>
          <w:rFonts w:eastAsiaTheme="minorEastAsia"/>
          <w:b/>
          <w:color w:val="000000" w:themeColor="text1"/>
          <w:lang w:eastAsia="zh-CN"/>
        </w:rPr>
      </w:pPr>
      <w:r w:rsidRPr="00665FCD">
        <w:rPr>
          <w:rFonts w:eastAsiaTheme="minorEastAsia"/>
          <w:b/>
          <w:color w:val="000000" w:themeColor="text1"/>
          <w:lang w:eastAsia="zh-CN"/>
        </w:rPr>
        <w:t>4) Response to the beam-recovery request.</w:t>
      </w:r>
    </w:p>
    <w:p w14:paraId="68253AF1" w14:textId="04665142" w:rsidR="0039415E" w:rsidRPr="00665FCD" w:rsidRDefault="0039415E" w:rsidP="0039415E">
      <w:pPr>
        <w:pStyle w:val="a1"/>
        <w:jc w:val="left"/>
        <w:rPr>
          <w:rFonts w:eastAsiaTheme="minorEastAsia"/>
          <w:b/>
          <w:color w:val="000000" w:themeColor="text1"/>
          <w:lang w:eastAsia="zh-CN"/>
        </w:rPr>
      </w:pPr>
      <w:r w:rsidRPr="00665FCD">
        <w:rPr>
          <w:rFonts w:eastAsiaTheme="minorEastAsia"/>
          <w:b/>
          <w:color w:val="000000" w:themeColor="text1"/>
          <w:lang w:eastAsia="zh-CN"/>
        </w:rPr>
        <w:lastRenderedPageBreak/>
        <w:t>Proposal 13: Further study the following information that PHY layer provides to the MAC layer during BFR procedure</w:t>
      </w:r>
    </w:p>
    <w:p w14:paraId="77532FAD" w14:textId="77777777" w:rsidR="0039415E" w:rsidRPr="00665FCD" w:rsidRDefault="0039415E" w:rsidP="0039415E">
      <w:pPr>
        <w:pStyle w:val="a1"/>
        <w:widowControl w:val="0"/>
        <w:numPr>
          <w:ilvl w:val="0"/>
          <w:numId w:val="46"/>
        </w:numPr>
        <w:suppressAutoHyphens/>
        <w:spacing w:after="160" w:line="259" w:lineRule="auto"/>
        <w:jc w:val="left"/>
        <w:rPr>
          <w:rFonts w:eastAsiaTheme="minorEastAsia"/>
          <w:b/>
          <w:color w:val="000000" w:themeColor="text1"/>
          <w:lang w:eastAsia="zh-CN"/>
        </w:rPr>
      </w:pPr>
      <w:r w:rsidRPr="00665FCD">
        <w:rPr>
          <w:rFonts w:eastAsiaTheme="minorEastAsia"/>
          <w:b/>
          <w:color w:val="000000" w:themeColor="text1"/>
          <w:lang w:eastAsia="zh-CN"/>
        </w:rPr>
        <w:t>BFRQ configuration, generation and transmission</w:t>
      </w:r>
    </w:p>
    <w:p w14:paraId="4D58F0EA" w14:textId="77777777" w:rsidR="0039415E" w:rsidRPr="00665FCD" w:rsidRDefault="0039415E" w:rsidP="0039415E">
      <w:pPr>
        <w:pStyle w:val="a1"/>
        <w:widowControl w:val="0"/>
        <w:numPr>
          <w:ilvl w:val="0"/>
          <w:numId w:val="46"/>
        </w:numPr>
        <w:suppressAutoHyphens/>
        <w:spacing w:after="160" w:line="259" w:lineRule="auto"/>
        <w:jc w:val="left"/>
        <w:rPr>
          <w:rFonts w:eastAsiaTheme="minorEastAsia"/>
          <w:b/>
          <w:color w:val="000000" w:themeColor="text1"/>
          <w:lang w:eastAsia="zh-CN"/>
        </w:rPr>
      </w:pPr>
      <w:r w:rsidRPr="00665FCD">
        <w:rPr>
          <w:rFonts w:eastAsiaTheme="minorEastAsia"/>
          <w:b/>
          <w:color w:val="000000" w:themeColor="text1"/>
          <w:lang w:eastAsia="zh-CN"/>
        </w:rPr>
        <w:t>BFRR configuration, generation and transmission, including new beam determination and indication</w:t>
      </w:r>
    </w:p>
    <w:p w14:paraId="5F7101B7" w14:textId="558F9538" w:rsidR="00D03EBA" w:rsidRPr="00665FCD" w:rsidRDefault="002B347E" w:rsidP="000F5454">
      <w:pPr>
        <w:pStyle w:val="a1"/>
        <w:rPr>
          <w:rFonts w:eastAsiaTheme="minorEastAsia"/>
          <w:color w:val="000000" w:themeColor="text1"/>
          <w:lang w:eastAsia="zh-CN"/>
        </w:rPr>
      </w:pPr>
      <w:r w:rsidRPr="00665FCD">
        <w:rPr>
          <w:rFonts w:eastAsiaTheme="minorEastAsia"/>
          <w:color w:val="000000" w:themeColor="text1"/>
          <w:lang w:eastAsia="zh-CN"/>
        </w:rPr>
        <w:t xml:space="preserve">In the standardization process of </w:t>
      </w:r>
      <w:r w:rsidRPr="00665FCD">
        <w:rPr>
          <w:rFonts w:eastAsiaTheme="minorEastAsia" w:hint="eastAsia"/>
          <w:color w:val="000000" w:themeColor="text1"/>
          <w:lang w:eastAsia="zh-CN"/>
        </w:rPr>
        <w:t>NR</w:t>
      </w:r>
      <w:r w:rsidRPr="00665FCD">
        <w:rPr>
          <w:rFonts w:eastAsiaTheme="minorEastAsia"/>
          <w:color w:val="000000" w:themeColor="text1"/>
          <w:lang w:eastAsia="zh-CN"/>
        </w:rPr>
        <w:t>, RAN1 has studied how to apply BLER and L1-RSRP in the evaluation of channel quality.</w:t>
      </w:r>
    </w:p>
    <w:p w14:paraId="231B341D" w14:textId="6476825E" w:rsidR="00897BC6" w:rsidRPr="00665FCD" w:rsidRDefault="00897BC6" w:rsidP="000F5454">
      <w:pPr>
        <w:pStyle w:val="a1"/>
        <w:rPr>
          <w:rFonts w:eastAsiaTheme="minorEastAsia"/>
          <w:color w:val="000000" w:themeColor="text1"/>
          <w:lang w:eastAsia="zh-CN"/>
        </w:rPr>
      </w:pPr>
      <w:r w:rsidRPr="00665FCD">
        <w:rPr>
          <w:rFonts w:eastAsiaTheme="minorEastAsia"/>
          <w:color w:val="000000" w:themeColor="text1"/>
          <w:lang w:eastAsia="zh-CN"/>
        </w:rPr>
        <w:t>The BLER parameter works as follows: UE measures the reference signal quality of the corresponding beam and deduces the BLER from the measured SINR. If the BLER is above a set threshold, the beam is considered invalid. The disadvantage of the BLER measurement is that it is relatively complex.</w:t>
      </w:r>
    </w:p>
    <w:p w14:paraId="31744410" w14:textId="47950D90" w:rsidR="00897BC6" w:rsidRPr="00665FCD" w:rsidRDefault="000F5454" w:rsidP="000F5454">
      <w:pPr>
        <w:pStyle w:val="a1"/>
        <w:rPr>
          <w:rFonts w:eastAsiaTheme="minorEastAsia"/>
          <w:color w:val="000000" w:themeColor="text1"/>
          <w:lang w:eastAsia="zh-CN"/>
        </w:rPr>
      </w:pPr>
      <w:r w:rsidRPr="00665FCD">
        <w:rPr>
          <w:rFonts w:eastAsiaTheme="minorEastAsia"/>
          <w:color w:val="000000" w:themeColor="text1"/>
          <w:lang w:eastAsia="zh-CN"/>
        </w:rPr>
        <w:t>Beam failure events based on L1-RSRP pa</w:t>
      </w:r>
      <w:r w:rsidR="00BC6218" w:rsidRPr="00665FCD">
        <w:rPr>
          <w:rFonts w:eastAsiaTheme="minorEastAsia"/>
          <w:color w:val="000000" w:themeColor="text1"/>
          <w:lang w:eastAsia="zh-CN"/>
        </w:rPr>
        <w:t>rameters are defined as follows</w:t>
      </w:r>
      <w:r w:rsidR="00BC6218" w:rsidRPr="00665FCD">
        <w:rPr>
          <w:rFonts w:eastAsiaTheme="minorEastAsia" w:hint="eastAsia"/>
          <w:color w:val="000000" w:themeColor="text1"/>
          <w:lang w:eastAsia="zh-CN"/>
        </w:rPr>
        <w:t>:</w:t>
      </w:r>
      <w:r w:rsidRPr="00665FCD">
        <w:rPr>
          <w:rFonts w:eastAsiaTheme="minorEastAsia"/>
          <w:color w:val="000000" w:themeColor="text1"/>
          <w:lang w:eastAsia="zh-CN"/>
        </w:rPr>
        <w:t xml:space="preserve"> If the UE detects that the measured value of L1-RSRP of M beams is lower than the set threshold, the beam failure is considered. The disadvantage of using L1-RSRP is that this parameter may not accurately reflect the channel performance, because the channel performance is determined by SINR. When a beam receives a lot of interference, L1-RSRP still has a high measurement result. The advantage of L1-RSRP is its low complexity.</w:t>
      </w:r>
    </w:p>
    <w:p w14:paraId="4D8CEAB3" w14:textId="1788D991" w:rsidR="00D03EBA" w:rsidRPr="00665FCD" w:rsidRDefault="00D03EBA" w:rsidP="00665FCD">
      <w:pPr>
        <w:pStyle w:val="a1"/>
        <w:jc w:val="left"/>
        <w:rPr>
          <w:rFonts w:eastAsiaTheme="minorEastAsia"/>
          <w:b/>
          <w:color w:val="000000" w:themeColor="text1"/>
          <w:lang w:eastAsia="zh-CN"/>
        </w:rPr>
      </w:pPr>
      <w:r w:rsidRPr="00665FCD">
        <w:rPr>
          <w:rFonts w:eastAsiaTheme="minorEastAsia"/>
          <w:b/>
          <w:color w:val="000000" w:themeColor="text1"/>
          <w:lang w:eastAsia="zh-CN"/>
        </w:rPr>
        <w:t xml:space="preserve">Proposal </w:t>
      </w:r>
      <w:r w:rsidR="0047354A" w:rsidRPr="00665FCD">
        <w:rPr>
          <w:rFonts w:eastAsiaTheme="minorEastAsia" w:hint="eastAsia"/>
          <w:b/>
          <w:color w:val="000000" w:themeColor="text1"/>
          <w:lang w:eastAsia="zh-CN"/>
        </w:rPr>
        <w:t>1</w:t>
      </w:r>
      <w:r w:rsidR="0039415E" w:rsidRPr="00665FCD">
        <w:rPr>
          <w:rFonts w:eastAsiaTheme="minorEastAsia"/>
          <w:b/>
          <w:color w:val="000000" w:themeColor="text1"/>
          <w:lang w:eastAsia="zh-CN"/>
        </w:rPr>
        <w:t>4</w:t>
      </w:r>
      <w:r w:rsidRPr="00665FCD">
        <w:rPr>
          <w:rFonts w:eastAsiaTheme="minorEastAsia"/>
          <w:b/>
          <w:color w:val="000000" w:themeColor="text1"/>
          <w:lang w:eastAsia="zh-CN"/>
        </w:rPr>
        <w:t>:</w:t>
      </w:r>
      <w:r w:rsidRPr="00665FCD">
        <w:rPr>
          <w:rFonts w:eastAsiaTheme="minorEastAsia" w:hint="eastAsia"/>
          <w:b/>
          <w:color w:val="000000" w:themeColor="text1"/>
          <w:lang w:eastAsia="zh-CN"/>
        </w:rPr>
        <w:t xml:space="preserve"> </w:t>
      </w:r>
      <w:r w:rsidR="0039415E" w:rsidRPr="00665FCD">
        <w:rPr>
          <w:rFonts w:eastAsiaTheme="minorEastAsia"/>
          <w:b/>
          <w:color w:val="000000" w:themeColor="text1"/>
          <w:lang w:eastAsia="zh-CN"/>
        </w:rPr>
        <w:t xml:space="preserve"> Both HARQ </w:t>
      </w:r>
      <w:proofErr w:type="gramStart"/>
      <w:r w:rsidR="0039415E" w:rsidRPr="00665FCD">
        <w:rPr>
          <w:rFonts w:eastAsiaTheme="minorEastAsia"/>
          <w:b/>
          <w:color w:val="000000" w:themeColor="text1"/>
          <w:lang w:eastAsia="zh-CN"/>
        </w:rPr>
        <w:t>feedback’s</w:t>
      </w:r>
      <w:proofErr w:type="gramEnd"/>
      <w:r w:rsidR="0039415E" w:rsidRPr="00665FCD">
        <w:rPr>
          <w:rFonts w:eastAsiaTheme="minorEastAsia"/>
          <w:b/>
          <w:color w:val="000000" w:themeColor="text1"/>
          <w:lang w:eastAsia="zh-CN"/>
        </w:rPr>
        <w:t xml:space="preserve"> BLER and reference signal’s L1-RSRP measurement can be considered as candidate criteria for beam failure.</w:t>
      </w:r>
    </w:p>
    <w:p w14:paraId="5CC3377C" w14:textId="44567BBA" w:rsidR="0097345C" w:rsidRPr="00665FCD" w:rsidRDefault="00EF0507" w:rsidP="00EF0507">
      <w:pPr>
        <w:pStyle w:val="a1"/>
        <w:rPr>
          <w:rFonts w:eastAsiaTheme="minorEastAsia"/>
          <w:color w:val="000000" w:themeColor="text1"/>
          <w:lang w:eastAsia="zh-CN"/>
        </w:rPr>
      </w:pPr>
      <w:r w:rsidRPr="00665FCD">
        <w:rPr>
          <w:rFonts w:eastAsiaTheme="minorEastAsia"/>
          <w:color w:val="000000" w:themeColor="text1"/>
          <w:lang w:eastAsia="zh-CN"/>
        </w:rPr>
        <w:t>The configuration of the reference signal set for beam failure measurement can be either explicitly configured by signaling or implicitly configured by the beam configuration of the control channel.</w:t>
      </w:r>
    </w:p>
    <w:p w14:paraId="57BF2307" w14:textId="35B58A75" w:rsidR="0097345C" w:rsidRPr="00665FCD" w:rsidRDefault="008511A2" w:rsidP="008511A2">
      <w:pPr>
        <w:pStyle w:val="a1"/>
        <w:rPr>
          <w:rFonts w:eastAsiaTheme="minorEastAsia"/>
          <w:color w:val="000000" w:themeColor="text1"/>
          <w:lang w:eastAsia="zh-CN"/>
        </w:rPr>
      </w:pPr>
      <w:r w:rsidRPr="00665FCD">
        <w:rPr>
          <w:rFonts w:eastAsiaTheme="minorEastAsia"/>
          <w:color w:val="000000" w:themeColor="text1"/>
          <w:lang w:eastAsia="zh-CN"/>
        </w:rPr>
        <w:t>For explicit configuration, the sender configures a reference signal set for measuring beam quality to the UE through signaling, including reference signal type (SSB or CSI-RS, etc.), transmit power, resource indication, etc. For the implied indication mode, the set of reference signals used to measure beam quality can be derived from the TCI of the corresponding CORESET.</w:t>
      </w:r>
    </w:p>
    <w:p w14:paraId="3214B503" w14:textId="73FB2798" w:rsidR="00D03EBA" w:rsidRPr="00665FCD" w:rsidRDefault="00D03EBA" w:rsidP="00686A06">
      <w:pPr>
        <w:pStyle w:val="a1"/>
        <w:rPr>
          <w:rFonts w:eastAsiaTheme="minorEastAsia"/>
          <w:b/>
          <w:color w:val="000000" w:themeColor="text1"/>
          <w:lang w:eastAsia="zh-CN"/>
        </w:rPr>
      </w:pPr>
      <w:r w:rsidRPr="00665FCD">
        <w:rPr>
          <w:rFonts w:eastAsiaTheme="minorEastAsia"/>
          <w:b/>
          <w:color w:val="000000" w:themeColor="text1"/>
          <w:lang w:eastAsia="zh-CN"/>
        </w:rPr>
        <w:t xml:space="preserve">Proposal </w:t>
      </w:r>
      <w:r w:rsidR="0047354A" w:rsidRPr="00665FCD">
        <w:rPr>
          <w:rFonts w:eastAsiaTheme="minorEastAsia" w:hint="eastAsia"/>
          <w:b/>
          <w:color w:val="000000" w:themeColor="text1"/>
          <w:lang w:eastAsia="zh-CN"/>
        </w:rPr>
        <w:t>1</w:t>
      </w:r>
      <w:r w:rsidR="0039415E" w:rsidRPr="00665FCD">
        <w:rPr>
          <w:rFonts w:eastAsiaTheme="minorEastAsia"/>
          <w:b/>
          <w:color w:val="000000" w:themeColor="text1"/>
          <w:lang w:eastAsia="zh-CN"/>
        </w:rPr>
        <w:t>5</w:t>
      </w:r>
      <w:r w:rsidRPr="00665FCD">
        <w:rPr>
          <w:rFonts w:eastAsiaTheme="minorEastAsia"/>
          <w:b/>
          <w:color w:val="000000" w:themeColor="text1"/>
          <w:lang w:eastAsia="zh-CN"/>
        </w:rPr>
        <w:t>:</w:t>
      </w:r>
      <w:r w:rsidRPr="00665FCD">
        <w:rPr>
          <w:rFonts w:eastAsiaTheme="minorEastAsia" w:hint="eastAsia"/>
          <w:b/>
          <w:color w:val="000000" w:themeColor="text1"/>
          <w:lang w:eastAsia="zh-CN"/>
        </w:rPr>
        <w:t xml:space="preserve"> </w:t>
      </w:r>
      <w:r w:rsidR="0039415E" w:rsidRPr="00665FCD">
        <w:rPr>
          <w:rFonts w:eastAsiaTheme="minorEastAsia"/>
          <w:b/>
          <w:color w:val="000000" w:themeColor="text1"/>
          <w:lang w:eastAsia="zh-CN"/>
        </w:rPr>
        <w:t xml:space="preserve"> Beam failure instance occurs when BLER is above a certain threshold (for example, 10%), or when multiple reference signal’s L1-RSRP measured by UE are all below a certain threshold.</w:t>
      </w:r>
    </w:p>
    <w:p w14:paraId="316BCA35" w14:textId="24F58271" w:rsidR="00D03EBA" w:rsidRPr="00665FCD" w:rsidRDefault="004F4AFB" w:rsidP="00686A06">
      <w:pPr>
        <w:pStyle w:val="a1"/>
        <w:rPr>
          <w:rFonts w:eastAsiaTheme="minorEastAsia"/>
          <w:b/>
          <w:color w:val="000000" w:themeColor="text1"/>
          <w:lang w:eastAsia="zh-CN"/>
        </w:rPr>
      </w:pPr>
      <w:r w:rsidRPr="00665FCD">
        <w:rPr>
          <w:rFonts w:eastAsiaTheme="minorEastAsia"/>
          <w:b/>
          <w:color w:val="000000" w:themeColor="text1"/>
          <w:lang w:eastAsia="zh-CN"/>
        </w:rPr>
        <w:t xml:space="preserve">Proposal </w:t>
      </w:r>
      <w:r w:rsidR="0047354A" w:rsidRPr="00665FCD">
        <w:rPr>
          <w:rFonts w:eastAsiaTheme="minorEastAsia"/>
          <w:b/>
          <w:color w:val="000000" w:themeColor="text1"/>
          <w:lang w:eastAsia="zh-CN"/>
        </w:rPr>
        <w:t>1</w:t>
      </w:r>
      <w:r w:rsidR="0039415E" w:rsidRPr="00665FCD">
        <w:rPr>
          <w:rFonts w:eastAsiaTheme="minorEastAsia"/>
          <w:b/>
          <w:color w:val="000000" w:themeColor="text1"/>
          <w:lang w:eastAsia="zh-CN"/>
        </w:rPr>
        <w:t>6</w:t>
      </w:r>
      <w:r w:rsidRPr="00665FCD">
        <w:rPr>
          <w:rFonts w:eastAsiaTheme="minorEastAsia"/>
          <w:b/>
          <w:color w:val="000000" w:themeColor="text1"/>
          <w:lang w:eastAsia="zh-CN"/>
        </w:rPr>
        <w:t>:</w:t>
      </w:r>
      <w:r w:rsidRPr="00665FCD">
        <w:rPr>
          <w:rFonts w:eastAsiaTheme="minorEastAsia" w:hint="eastAsia"/>
          <w:b/>
          <w:color w:val="000000" w:themeColor="text1"/>
          <w:lang w:eastAsia="zh-CN"/>
        </w:rPr>
        <w:t xml:space="preserve"> </w:t>
      </w:r>
      <w:r w:rsidR="0039415E" w:rsidRPr="00665FCD">
        <w:rPr>
          <w:rFonts w:eastAsiaTheme="minorEastAsia"/>
          <w:b/>
          <w:color w:val="000000" w:themeColor="text1"/>
          <w:lang w:eastAsia="zh-CN"/>
        </w:rPr>
        <w:t xml:space="preserve"> The configuration of the reference signal set for beam failure measurement can be either explicitly indicated or implicitly configured by the beam configuration of the control channel</w:t>
      </w:r>
    </w:p>
    <w:p w14:paraId="52E8E2FD" w14:textId="660AA3AC" w:rsidR="00A71E22" w:rsidRPr="00665FCD" w:rsidRDefault="00A71E22" w:rsidP="00A71E22">
      <w:pPr>
        <w:pStyle w:val="1"/>
        <w:rPr>
          <w:color w:val="000000" w:themeColor="text1"/>
        </w:rPr>
      </w:pPr>
      <w:r w:rsidRPr="00665FCD">
        <w:rPr>
          <w:rFonts w:eastAsiaTheme="minorEastAsia"/>
          <w:color w:val="000000" w:themeColor="text1"/>
        </w:rPr>
        <w:t>Sidelink</w:t>
      </w:r>
      <w:r w:rsidRPr="00665FCD">
        <w:rPr>
          <w:color w:val="000000" w:themeColor="text1"/>
        </w:rPr>
        <w:t xml:space="preserve"> </w:t>
      </w:r>
      <w:r w:rsidRPr="00665FCD">
        <w:rPr>
          <w:rFonts w:hint="eastAsia"/>
          <w:color w:val="000000" w:themeColor="text1"/>
        </w:rPr>
        <w:t>b</w:t>
      </w:r>
      <w:r w:rsidRPr="00665FCD">
        <w:rPr>
          <w:color w:val="000000" w:themeColor="text1"/>
        </w:rPr>
        <w:t>eam correspondence and PSFCH beams</w:t>
      </w:r>
    </w:p>
    <w:p w14:paraId="5459E2D4" w14:textId="033369F4" w:rsidR="00A71E22" w:rsidRPr="00665FCD" w:rsidRDefault="00A71E22" w:rsidP="00A71E22">
      <w:pPr>
        <w:spacing w:after="120"/>
        <w:jc w:val="both"/>
        <w:rPr>
          <w:rFonts w:eastAsiaTheme="minorEastAsia"/>
          <w:color w:val="000000" w:themeColor="text1"/>
          <w:lang w:eastAsia="zh-CN"/>
        </w:rPr>
      </w:pPr>
      <w:r w:rsidRPr="00665FCD">
        <w:rPr>
          <w:rFonts w:eastAsiaTheme="minorEastAsia"/>
          <w:color w:val="000000" w:themeColor="text1"/>
          <w:lang w:eastAsia="zh-CN"/>
        </w:rPr>
        <w:t xml:space="preserve">The following agreements </w:t>
      </w:r>
      <w:r w:rsidRPr="00665FCD">
        <w:rPr>
          <w:rFonts w:eastAsiaTheme="minorEastAsia" w:hint="eastAsia"/>
          <w:color w:val="000000" w:themeColor="text1"/>
          <w:lang w:eastAsia="zh-CN"/>
        </w:rPr>
        <w:t xml:space="preserve">about </w:t>
      </w:r>
      <w:r w:rsidRPr="00665FCD">
        <w:rPr>
          <w:rFonts w:eastAsiaTheme="minorEastAsia"/>
          <w:color w:val="000000" w:themeColor="text1"/>
          <w:lang w:eastAsia="zh-CN"/>
        </w:rPr>
        <w:t>Sidelink beam correspondence and PSFCH beams were made in RAN1#</w:t>
      </w:r>
      <w:r w:rsidR="008C4FBD" w:rsidRPr="00665FCD">
        <w:rPr>
          <w:rFonts w:eastAsiaTheme="minorEastAsia"/>
          <w:color w:val="000000" w:themeColor="text1"/>
          <w:lang w:eastAsia="zh-CN"/>
        </w:rPr>
        <w:t>112</w:t>
      </w:r>
      <w:r w:rsidR="008C4FBD">
        <w:rPr>
          <w:rFonts w:eastAsiaTheme="minorEastAsia" w:hint="eastAsia"/>
          <w:color w:val="000000" w:themeColor="text1"/>
          <w:lang w:eastAsia="zh-CN"/>
        </w:rPr>
        <w:t>bis</w:t>
      </w:r>
      <w:r w:rsidR="008C4FBD" w:rsidRPr="00665FCD">
        <w:rPr>
          <w:rFonts w:eastAsiaTheme="minorEastAsia" w:hint="eastAsia"/>
          <w:color w:val="000000" w:themeColor="text1"/>
          <w:lang w:eastAsia="zh-CN"/>
        </w:rPr>
        <w:t>-e</w:t>
      </w:r>
      <w:r w:rsidRPr="00665FCD">
        <w:rPr>
          <w:rFonts w:eastAsiaTheme="minorEastAsia"/>
          <w:color w:val="000000" w:themeColor="text1"/>
          <w:lang w:eastAsia="zh-CN"/>
        </w:rPr>
        <w:t xml:space="preserve"> meeting</w:t>
      </w:r>
      <w:r w:rsidRPr="00665FCD">
        <w:rPr>
          <w:rFonts w:eastAsiaTheme="minorEastAsia" w:hint="eastAsia"/>
          <w:color w:val="000000" w:themeColor="text1"/>
          <w:lang w:eastAsia="zh-CN"/>
        </w:rPr>
        <w:t>.</w:t>
      </w:r>
    </w:p>
    <w:tbl>
      <w:tblPr>
        <w:tblStyle w:val="af3"/>
        <w:tblW w:w="0" w:type="auto"/>
        <w:tblInd w:w="108" w:type="dxa"/>
        <w:tblLook w:val="04A0" w:firstRow="1" w:lastRow="0" w:firstColumn="1" w:lastColumn="0" w:noHBand="0" w:noVBand="1"/>
      </w:tblPr>
      <w:tblGrid>
        <w:gridCol w:w="9639"/>
      </w:tblGrid>
      <w:tr w:rsidR="00665FCD" w:rsidRPr="00665FCD" w14:paraId="0E05901F" w14:textId="77777777" w:rsidTr="009C6BE8">
        <w:tc>
          <w:tcPr>
            <w:tcW w:w="9639" w:type="dxa"/>
          </w:tcPr>
          <w:p w14:paraId="45EB5891" w14:textId="77777777" w:rsidR="00A71E22" w:rsidRPr="00665FCD" w:rsidRDefault="00A71E22" w:rsidP="00A71E22">
            <w:pPr>
              <w:jc w:val="both"/>
              <w:rPr>
                <w:b/>
                <w:iCs/>
                <w:color w:val="000000" w:themeColor="text1"/>
              </w:rPr>
            </w:pPr>
            <w:r w:rsidRPr="00665FCD">
              <w:rPr>
                <w:b/>
                <w:iCs/>
                <w:color w:val="000000" w:themeColor="text1"/>
                <w:highlight w:val="green"/>
              </w:rPr>
              <w:t>Agreement</w:t>
            </w:r>
          </w:p>
          <w:p w14:paraId="70B18458" w14:textId="77777777" w:rsidR="00A71E22" w:rsidRPr="00665FCD" w:rsidRDefault="00A71E22" w:rsidP="00A71E22">
            <w:pPr>
              <w:jc w:val="both"/>
              <w:rPr>
                <w:iCs/>
                <w:color w:val="000000" w:themeColor="text1"/>
              </w:rPr>
            </w:pPr>
            <w:r w:rsidRPr="00665FCD">
              <w:rPr>
                <w:iCs/>
                <w:color w:val="000000" w:themeColor="text1"/>
              </w:rPr>
              <w:t>Consider the following two options for determining PSFCH transmit/receive beam for a single PSFCH transmission/reception in a slot.  </w:t>
            </w:r>
          </w:p>
          <w:p w14:paraId="652F23B8" w14:textId="77777777" w:rsidR="00A71E22" w:rsidRPr="00665FCD" w:rsidRDefault="00A71E22" w:rsidP="00A71E22">
            <w:pPr>
              <w:pStyle w:val="afa"/>
              <w:numPr>
                <w:ilvl w:val="0"/>
                <w:numId w:val="37"/>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Option 1: PSFCH transmit beam is derived from the corresponding PSCCH/PSSCH receive beam; PSFCH receive beam is derived from the corresponding PSCCH/PSSCH transmit beam.</w:t>
            </w:r>
          </w:p>
          <w:p w14:paraId="5C7A3E81" w14:textId="77777777" w:rsidR="00A71E22" w:rsidRPr="00665FCD" w:rsidRDefault="00A71E22" w:rsidP="00A71E22">
            <w:pPr>
              <w:pStyle w:val="afa"/>
              <w:numPr>
                <w:ilvl w:val="1"/>
                <w:numId w:val="37"/>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Note this is based on sidelink beam correspondence</w:t>
            </w:r>
          </w:p>
          <w:p w14:paraId="58BCD3F2" w14:textId="77777777" w:rsidR="00A71E22" w:rsidRPr="00665FCD" w:rsidRDefault="00A71E22" w:rsidP="00A71E22">
            <w:pPr>
              <w:pStyle w:val="afa"/>
              <w:numPr>
                <w:ilvl w:val="0"/>
                <w:numId w:val="37"/>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Option 2: PSFCH transmit beam is derived from the PSCCH/PSSCH transmit beam for reverse data transmission; PSFCH receive beam is derived from the PSCCH/PSSCH receive beam for reverse data transmission.  </w:t>
            </w:r>
          </w:p>
          <w:p w14:paraId="5F1BD922" w14:textId="77777777" w:rsidR="00A71E22" w:rsidRPr="00665FCD" w:rsidRDefault="00A71E22" w:rsidP="00A71E22">
            <w:pPr>
              <w:pStyle w:val="afa"/>
              <w:numPr>
                <w:ilvl w:val="1"/>
                <w:numId w:val="37"/>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Note this is based on beam training for reverse data transmission</w:t>
            </w:r>
          </w:p>
          <w:p w14:paraId="4A65CE9C" w14:textId="77777777" w:rsidR="00A71E22" w:rsidRPr="00665FCD" w:rsidRDefault="00A71E22" w:rsidP="00A71E22">
            <w:pPr>
              <w:pStyle w:val="afa"/>
              <w:numPr>
                <w:ilvl w:val="1"/>
                <w:numId w:val="37"/>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Note: The PSFCH transmit/receive beam can be the same as PSCCH/PSSCH transmit/receive beam used for the reverse data transmission.</w:t>
            </w:r>
          </w:p>
          <w:p w14:paraId="3FD29E09" w14:textId="031510CE" w:rsidR="00A71E22" w:rsidRPr="00665FCD" w:rsidRDefault="00A71E22" w:rsidP="00A71E22">
            <w:pPr>
              <w:pStyle w:val="afa"/>
              <w:numPr>
                <w:ilvl w:val="0"/>
                <w:numId w:val="37"/>
              </w:numPr>
              <w:ind w:firstLineChars="0"/>
              <w:jc w:val="both"/>
              <w:rPr>
                <w:rFonts w:ascii="Times New Roman" w:hAnsi="Times New Roman"/>
                <w:iCs/>
                <w:color w:val="000000" w:themeColor="text1"/>
                <w:sz w:val="20"/>
                <w:szCs w:val="20"/>
              </w:rPr>
            </w:pPr>
            <w:r w:rsidRPr="00665FCD">
              <w:rPr>
                <w:rFonts w:ascii="Times New Roman" w:hAnsi="Times New Roman"/>
                <w:iCs/>
                <w:color w:val="000000" w:themeColor="text1"/>
                <w:sz w:val="20"/>
                <w:szCs w:val="20"/>
              </w:rPr>
              <w:t>FFS: support both options or down select one option.</w:t>
            </w:r>
          </w:p>
        </w:tc>
      </w:tr>
    </w:tbl>
    <w:p w14:paraId="0F926FCB" w14:textId="793AA5F8" w:rsidR="00A71E22" w:rsidRPr="00665FCD" w:rsidRDefault="00451834" w:rsidP="00A71E22">
      <w:pPr>
        <w:pStyle w:val="a1"/>
        <w:rPr>
          <w:rFonts w:eastAsiaTheme="minorEastAsia"/>
          <w:color w:val="000000" w:themeColor="text1"/>
          <w:lang w:eastAsia="zh-CN"/>
        </w:rPr>
      </w:pPr>
      <w:r w:rsidRPr="00665FCD">
        <w:rPr>
          <w:rFonts w:eastAsiaTheme="minorEastAsia"/>
          <w:color w:val="000000" w:themeColor="text1"/>
          <w:lang w:eastAsia="zh-CN"/>
        </w:rPr>
        <w:t xml:space="preserve">In this section, </w:t>
      </w:r>
      <w:r w:rsidR="00875CC5" w:rsidRPr="00665FCD">
        <w:rPr>
          <w:rFonts w:eastAsiaTheme="minorEastAsia" w:hint="eastAsia"/>
          <w:color w:val="000000" w:themeColor="text1"/>
          <w:lang w:eastAsia="zh-CN"/>
        </w:rPr>
        <w:t xml:space="preserve">some </w:t>
      </w:r>
      <w:proofErr w:type="spellStart"/>
      <w:r w:rsidR="00875CC5" w:rsidRPr="00665FCD">
        <w:rPr>
          <w:rFonts w:eastAsiaTheme="minorEastAsia" w:hint="eastAsia"/>
          <w:color w:val="000000" w:themeColor="text1"/>
          <w:lang w:eastAsia="zh-CN"/>
        </w:rPr>
        <w:t>contribution</w:t>
      </w:r>
      <w:r w:rsidRPr="00665FCD">
        <w:rPr>
          <w:rFonts w:eastAsiaTheme="minorEastAsia"/>
          <w:color w:val="000000" w:themeColor="text1"/>
          <w:lang w:eastAsia="zh-CN"/>
        </w:rPr>
        <w:t>focus</w:t>
      </w:r>
      <w:proofErr w:type="spellEnd"/>
      <w:r w:rsidRPr="00665FCD">
        <w:rPr>
          <w:rFonts w:eastAsiaTheme="minorEastAsia"/>
          <w:color w:val="000000" w:themeColor="text1"/>
          <w:lang w:eastAsia="zh-CN"/>
        </w:rPr>
        <w:t xml:space="preserve"> on the simple case of determining PSFCH transmit and receive beam for a single sidelink unicast session.</w:t>
      </w:r>
      <w:r w:rsidRPr="00665FCD">
        <w:rPr>
          <w:rFonts w:eastAsiaTheme="minorEastAsia" w:hint="eastAsia"/>
          <w:color w:val="000000" w:themeColor="text1"/>
          <w:lang w:eastAsia="zh-CN"/>
        </w:rPr>
        <w:t xml:space="preserve"> </w:t>
      </w:r>
      <w:r w:rsidR="00451C50" w:rsidRPr="00665FCD">
        <w:rPr>
          <w:rFonts w:eastAsiaTheme="minorEastAsia"/>
          <w:color w:val="000000" w:themeColor="text1"/>
          <w:lang w:eastAsia="zh-CN"/>
        </w:rPr>
        <w:t>The first option makes use of sidelink beam correspondence. Specifically, PSFCH transmit beam is the corresponding PSCCH/PSSCH receive beam, and PSFCH receive beam is the corresponding PSCCH/PSSCH transmit beam.</w:t>
      </w:r>
      <w:r w:rsidR="00451C50" w:rsidRPr="00665FCD">
        <w:rPr>
          <w:rFonts w:eastAsiaTheme="minorEastAsia" w:hint="eastAsia"/>
          <w:color w:val="000000" w:themeColor="text1"/>
          <w:lang w:eastAsia="zh-CN"/>
        </w:rPr>
        <w:t xml:space="preserve"> </w:t>
      </w:r>
      <w:r w:rsidR="00451C50" w:rsidRPr="00665FCD">
        <w:rPr>
          <w:rFonts w:eastAsiaTheme="minorEastAsia"/>
          <w:color w:val="000000" w:themeColor="text1"/>
          <w:lang w:eastAsia="zh-CN"/>
        </w:rPr>
        <w:t>The second option does not rely on sidelink beam correspondence. Instead, it relies on the beam training in the reserve data transmission. Specifically, PSFCH transmit beam is the PSCCH/PSSCH transmit beam for the reverse data transmission, and PSFCH receive beam is the PSCCH/PSSCH receive beam for the reverse data transmission.</w:t>
      </w:r>
    </w:p>
    <w:p w14:paraId="4D1A32EE" w14:textId="4E22D403" w:rsidR="00CD5FD6" w:rsidRPr="00665FCD" w:rsidRDefault="00451C50" w:rsidP="00A71E22">
      <w:pPr>
        <w:pStyle w:val="a1"/>
        <w:rPr>
          <w:rFonts w:eastAsiaTheme="minorEastAsia"/>
          <w:color w:val="000000" w:themeColor="text1"/>
          <w:lang w:eastAsia="zh-CN"/>
        </w:rPr>
      </w:pPr>
      <w:r w:rsidRPr="00665FCD">
        <w:rPr>
          <w:rFonts w:eastAsiaTheme="minorEastAsia"/>
          <w:color w:val="000000" w:themeColor="text1"/>
          <w:lang w:eastAsia="zh-CN"/>
        </w:rPr>
        <w:t>W</w:t>
      </w:r>
      <w:r w:rsidRPr="00665FCD">
        <w:rPr>
          <w:rFonts w:eastAsiaTheme="minorEastAsia" w:hint="eastAsia"/>
          <w:color w:val="000000" w:themeColor="text1"/>
          <w:lang w:eastAsia="zh-CN"/>
        </w:rPr>
        <w:t xml:space="preserve">e believed that </w:t>
      </w:r>
      <w:r w:rsidR="00CD5FD6" w:rsidRPr="00665FCD">
        <w:rPr>
          <w:rFonts w:eastAsiaTheme="minorEastAsia"/>
          <w:color w:val="000000" w:themeColor="text1"/>
          <w:lang w:eastAsia="zh-CN"/>
        </w:rPr>
        <w:t>Option 1 has a faster and simpler response time, but relies on beam</w:t>
      </w:r>
      <w:r w:rsidR="00CD5FD6" w:rsidRPr="00665FCD">
        <w:rPr>
          <w:rFonts w:eastAsiaTheme="minorEastAsia" w:hint="eastAsia"/>
          <w:color w:val="000000" w:themeColor="text1"/>
          <w:lang w:eastAsia="zh-CN"/>
        </w:rPr>
        <w:t xml:space="preserve"> correspondence</w:t>
      </w:r>
      <w:r w:rsidR="00CD5FD6" w:rsidRPr="00665FCD">
        <w:rPr>
          <w:rFonts w:eastAsiaTheme="minorEastAsia"/>
          <w:color w:val="000000" w:themeColor="text1"/>
          <w:lang w:eastAsia="zh-CN"/>
        </w:rPr>
        <w:t>. Option 2 May take longer for beam training, but does not rely on beam</w:t>
      </w:r>
      <w:r w:rsidR="00CD5FD6" w:rsidRPr="00665FCD">
        <w:rPr>
          <w:rFonts w:eastAsiaTheme="minorEastAsia" w:hint="eastAsia"/>
          <w:color w:val="000000" w:themeColor="text1"/>
          <w:lang w:eastAsia="zh-CN"/>
        </w:rPr>
        <w:t xml:space="preserve"> correspondence. </w:t>
      </w:r>
      <w:r w:rsidR="00F01AB9" w:rsidRPr="00665FCD">
        <w:rPr>
          <w:rFonts w:eastAsiaTheme="minorEastAsia"/>
          <w:color w:val="000000" w:themeColor="text1"/>
          <w:lang w:eastAsia="zh-CN"/>
        </w:rPr>
        <w:t>C</w:t>
      </w:r>
      <w:r w:rsidR="00F01AB9" w:rsidRPr="00665FCD">
        <w:rPr>
          <w:rFonts w:eastAsiaTheme="minorEastAsia" w:hint="eastAsia"/>
          <w:color w:val="000000" w:themeColor="text1"/>
          <w:lang w:eastAsia="zh-CN"/>
        </w:rPr>
        <w:t>onsidering that t</w:t>
      </w:r>
      <w:r w:rsidRPr="00665FCD">
        <w:rPr>
          <w:rFonts w:eastAsiaTheme="minorEastAsia"/>
          <w:color w:val="000000" w:themeColor="text1"/>
          <w:lang w:eastAsia="zh-CN"/>
        </w:rPr>
        <w:t xml:space="preserve">here is no guarantee that beam </w:t>
      </w:r>
      <w:r w:rsidR="00CD5FD6" w:rsidRPr="00665FCD">
        <w:rPr>
          <w:rFonts w:eastAsiaTheme="minorEastAsia" w:hint="eastAsia"/>
          <w:color w:val="000000" w:themeColor="text1"/>
          <w:lang w:eastAsia="zh-CN"/>
        </w:rPr>
        <w:t>correspondence</w:t>
      </w:r>
      <w:r w:rsidRPr="00665FCD">
        <w:rPr>
          <w:rFonts w:eastAsiaTheme="minorEastAsia"/>
          <w:color w:val="000000" w:themeColor="text1"/>
          <w:lang w:eastAsia="zh-CN"/>
        </w:rPr>
        <w:t xml:space="preserve"> will always exist</w:t>
      </w:r>
      <w:r w:rsidR="00F01AB9" w:rsidRPr="00665FCD">
        <w:rPr>
          <w:rFonts w:eastAsiaTheme="minorEastAsia" w:hint="eastAsia"/>
          <w:color w:val="000000" w:themeColor="text1"/>
          <w:lang w:eastAsia="zh-CN"/>
        </w:rPr>
        <w:t xml:space="preserve">, </w:t>
      </w:r>
      <w:r w:rsidR="00F01AB9" w:rsidRPr="00665FCD">
        <w:rPr>
          <w:rFonts w:eastAsiaTheme="minorEastAsia"/>
          <w:color w:val="000000" w:themeColor="text1"/>
          <w:lang w:eastAsia="zh-CN"/>
        </w:rPr>
        <w:t>both schemes have advantages and disadvantages</w:t>
      </w:r>
      <w:r w:rsidRPr="00665FCD">
        <w:rPr>
          <w:rFonts w:eastAsiaTheme="minorEastAsia"/>
          <w:color w:val="000000" w:themeColor="text1"/>
          <w:lang w:eastAsia="zh-CN"/>
        </w:rPr>
        <w:t>.</w:t>
      </w:r>
      <w:r w:rsidR="00CD5FD6" w:rsidRPr="00665FCD">
        <w:rPr>
          <w:rFonts w:eastAsiaTheme="minorEastAsia" w:hint="eastAsia"/>
          <w:color w:val="000000" w:themeColor="text1"/>
          <w:lang w:eastAsia="zh-CN"/>
        </w:rPr>
        <w:t xml:space="preserve"> </w:t>
      </w:r>
      <w:r w:rsidR="00765BDE" w:rsidRPr="00665FCD">
        <w:rPr>
          <w:rFonts w:eastAsiaTheme="minorEastAsia"/>
          <w:color w:val="000000" w:themeColor="text1"/>
          <w:lang w:eastAsia="zh-CN"/>
        </w:rPr>
        <w:t>S</w:t>
      </w:r>
      <w:r w:rsidR="00F01AB9" w:rsidRPr="00665FCD">
        <w:rPr>
          <w:rFonts w:eastAsiaTheme="minorEastAsia" w:hint="eastAsia"/>
          <w:color w:val="000000" w:themeColor="text1"/>
          <w:lang w:eastAsia="zh-CN"/>
        </w:rPr>
        <w:t>o</w:t>
      </w:r>
      <w:r w:rsidR="00765BDE" w:rsidRPr="00665FCD">
        <w:rPr>
          <w:rFonts w:eastAsiaTheme="minorEastAsia" w:hint="eastAsia"/>
          <w:color w:val="000000" w:themeColor="text1"/>
          <w:lang w:eastAsia="zh-CN"/>
        </w:rPr>
        <w:t>, b</w:t>
      </w:r>
      <w:r w:rsidR="00CD5FD6" w:rsidRPr="00665FCD">
        <w:rPr>
          <w:rFonts w:eastAsiaTheme="minorEastAsia"/>
          <w:color w:val="000000" w:themeColor="text1"/>
          <w:lang w:eastAsia="zh-CN"/>
        </w:rPr>
        <w:t xml:space="preserve">oth options </w:t>
      </w:r>
      <w:r w:rsidR="00CD5FD6" w:rsidRPr="00665FCD">
        <w:rPr>
          <w:rFonts w:eastAsiaTheme="minorEastAsia" w:hint="eastAsia"/>
          <w:color w:val="000000" w:themeColor="text1"/>
          <w:lang w:eastAsia="zh-CN"/>
        </w:rPr>
        <w:t>are acceptable</w:t>
      </w:r>
      <w:r w:rsidR="00CD5FD6" w:rsidRPr="00665FCD">
        <w:rPr>
          <w:rFonts w:eastAsiaTheme="minorEastAsia"/>
          <w:color w:val="000000" w:themeColor="text1"/>
          <w:lang w:eastAsia="zh-CN"/>
        </w:rPr>
        <w:t>, and the specific choice depends on the UE implementation</w:t>
      </w:r>
      <w:r w:rsidR="00F01AB9" w:rsidRPr="00665FCD">
        <w:rPr>
          <w:rFonts w:eastAsiaTheme="minorEastAsia" w:hint="eastAsia"/>
          <w:color w:val="000000" w:themeColor="text1"/>
          <w:lang w:eastAsia="zh-CN"/>
        </w:rPr>
        <w:t>.</w:t>
      </w:r>
    </w:p>
    <w:p w14:paraId="5A32647C" w14:textId="062AD81D" w:rsidR="00A71E22" w:rsidRPr="00665FCD" w:rsidRDefault="00A71E22" w:rsidP="00A71E22">
      <w:pPr>
        <w:pStyle w:val="a1"/>
        <w:rPr>
          <w:rFonts w:eastAsiaTheme="minorEastAsia"/>
          <w:b/>
          <w:color w:val="000000" w:themeColor="text1"/>
          <w:lang w:eastAsia="zh-CN"/>
        </w:rPr>
      </w:pPr>
      <w:bookmarkStart w:id="6" w:name="OLE_LINK5"/>
      <w:bookmarkStart w:id="7" w:name="OLE_LINK6"/>
      <w:r w:rsidRPr="00665FCD">
        <w:rPr>
          <w:rFonts w:eastAsiaTheme="minorEastAsia"/>
          <w:b/>
          <w:color w:val="000000" w:themeColor="text1"/>
          <w:lang w:eastAsia="zh-CN"/>
        </w:rPr>
        <w:t>P</w:t>
      </w:r>
      <w:r w:rsidRPr="00665FCD">
        <w:rPr>
          <w:rFonts w:eastAsiaTheme="minorEastAsia" w:hint="eastAsia"/>
          <w:b/>
          <w:color w:val="000000" w:themeColor="text1"/>
          <w:lang w:eastAsia="zh-CN"/>
        </w:rPr>
        <w:t xml:space="preserve">roposal </w:t>
      </w:r>
      <w:r w:rsidR="0039415E" w:rsidRPr="00665FCD">
        <w:rPr>
          <w:rFonts w:eastAsiaTheme="minorEastAsia" w:hint="eastAsia"/>
          <w:b/>
          <w:color w:val="000000" w:themeColor="text1"/>
          <w:lang w:eastAsia="zh-CN"/>
        </w:rPr>
        <w:t>1</w:t>
      </w:r>
      <w:r w:rsidR="0039415E" w:rsidRPr="00665FCD">
        <w:rPr>
          <w:rFonts w:eastAsiaTheme="minorEastAsia"/>
          <w:b/>
          <w:color w:val="000000" w:themeColor="text1"/>
          <w:lang w:eastAsia="zh-CN"/>
        </w:rPr>
        <w:t>7</w:t>
      </w:r>
      <w:r w:rsidRPr="00665FCD">
        <w:rPr>
          <w:rFonts w:eastAsiaTheme="minorEastAsia" w:hint="eastAsia"/>
          <w:b/>
          <w:color w:val="000000" w:themeColor="text1"/>
          <w:lang w:eastAsia="zh-CN"/>
        </w:rPr>
        <w:t xml:space="preserve">: </w:t>
      </w:r>
      <w:r w:rsidR="00CD5FD6" w:rsidRPr="00665FCD">
        <w:rPr>
          <w:rFonts w:eastAsiaTheme="minorEastAsia"/>
          <w:b/>
          <w:color w:val="000000" w:themeColor="text1"/>
          <w:lang w:eastAsia="zh-CN"/>
        </w:rPr>
        <w:t xml:space="preserve">Both </w:t>
      </w:r>
      <w:r w:rsidR="00875CC5" w:rsidRPr="00665FCD">
        <w:rPr>
          <w:rFonts w:eastAsiaTheme="minorEastAsia"/>
          <w:b/>
          <w:color w:val="000000" w:themeColor="text1"/>
          <w:lang w:eastAsia="zh-CN"/>
        </w:rPr>
        <w:t>option</w:t>
      </w:r>
      <w:r w:rsidR="00875CC5" w:rsidRPr="00665FCD">
        <w:rPr>
          <w:rFonts w:eastAsiaTheme="minorEastAsia" w:hint="eastAsia"/>
          <w:b/>
          <w:color w:val="000000" w:themeColor="text1"/>
          <w:lang w:eastAsia="zh-CN"/>
        </w:rPr>
        <w:t xml:space="preserve"> 1 and </w:t>
      </w:r>
      <w:proofErr w:type="gramStart"/>
      <w:r w:rsidR="00875CC5" w:rsidRPr="00665FCD">
        <w:rPr>
          <w:rFonts w:eastAsiaTheme="minorEastAsia" w:hint="eastAsia"/>
          <w:b/>
          <w:color w:val="000000" w:themeColor="text1"/>
          <w:lang w:eastAsia="zh-CN"/>
        </w:rPr>
        <w:t>option 2</w:t>
      </w:r>
      <w:r w:rsidR="00875CC5" w:rsidRPr="00665FCD">
        <w:rPr>
          <w:rFonts w:eastAsiaTheme="minorEastAsia"/>
          <w:b/>
          <w:color w:val="000000" w:themeColor="text1"/>
          <w:lang w:eastAsia="zh-CN"/>
        </w:rPr>
        <w:t xml:space="preserve"> </w:t>
      </w:r>
      <w:r w:rsidR="00BA74C3">
        <w:rPr>
          <w:rFonts w:eastAsiaTheme="minorEastAsia"/>
          <w:b/>
          <w:color w:val="000000" w:themeColor="text1"/>
          <w:lang w:eastAsia="zh-CN"/>
        </w:rPr>
        <w:t xml:space="preserve">below </w:t>
      </w:r>
      <w:r w:rsidR="00CD5FD6" w:rsidRPr="00665FCD">
        <w:rPr>
          <w:rFonts w:eastAsiaTheme="minorEastAsia"/>
          <w:b/>
          <w:color w:val="000000" w:themeColor="text1"/>
          <w:lang w:eastAsia="zh-CN"/>
        </w:rPr>
        <w:t>are</w:t>
      </w:r>
      <w:proofErr w:type="gramEnd"/>
      <w:r w:rsidR="00CD5FD6" w:rsidRPr="00665FCD">
        <w:rPr>
          <w:rFonts w:eastAsiaTheme="minorEastAsia"/>
          <w:b/>
          <w:color w:val="000000" w:themeColor="text1"/>
          <w:lang w:eastAsia="zh-CN"/>
        </w:rPr>
        <w:t xml:space="preserve"> acceptable, and the specific choice depends on the UE implementation</w:t>
      </w:r>
      <w:r w:rsidRPr="00665FCD">
        <w:rPr>
          <w:rFonts w:eastAsiaTheme="minorEastAsia" w:hint="eastAsia"/>
          <w:b/>
          <w:color w:val="000000" w:themeColor="text1"/>
          <w:lang w:eastAsia="zh-CN"/>
        </w:rPr>
        <w:t>.</w:t>
      </w:r>
    </w:p>
    <w:p w14:paraId="3D54F44C" w14:textId="77777777" w:rsidR="00C433C8" w:rsidRPr="00665FCD" w:rsidRDefault="00C433C8" w:rsidP="00C433C8">
      <w:pPr>
        <w:pStyle w:val="afa"/>
        <w:numPr>
          <w:ilvl w:val="0"/>
          <w:numId w:val="41"/>
        </w:numPr>
        <w:ind w:firstLineChars="0"/>
        <w:rPr>
          <w:rFonts w:ascii="Times New Roman" w:eastAsiaTheme="minorEastAsia" w:hAnsi="Times New Roman" w:cs="Times New Roman"/>
          <w:b/>
          <w:color w:val="000000" w:themeColor="text1"/>
          <w:sz w:val="20"/>
          <w:szCs w:val="20"/>
        </w:rPr>
      </w:pPr>
      <w:r w:rsidRPr="00665FCD">
        <w:rPr>
          <w:rFonts w:ascii="Times New Roman" w:eastAsiaTheme="minorEastAsia" w:hAnsi="Times New Roman" w:cs="Times New Roman"/>
          <w:b/>
          <w:color w:val="000000" w:themeColor="text1"/>
          <w:sz w:val="20"/>
          <w:szCs w:val="20"/>
        </w:rPr>
        <w:lastRenderedPageBreak/>
        <w:t>Option 1: PSFCH transmit beam is derived from the corresponding PSCCH/PSSCH receive beam; PSFCH receive beam is derived from the corresponding PSCCH/PSSCH transmit beam.</w:t>
      </w:r>
    </w:p>
    <w:p w14:paraId="2B07E751" w14:textId="3ADC242F" w:rsidR="00C433C8" w:rsidRPr="00665FCD" w:rsidRDefault="00C433C8" w:rsidP="00665FCD">
      <w:pPr>
        <w:pStyle w:val="a1"/>
        <w:numPr>
          <w:ilvl w:val="0"/>
          <w:numId w:val="41"/>
        </w:numPr>
        <w:rPr>
          <w:rFonts w:eastAsiaTheme="minorEastAsia"/>
          <w:b/>
          <w:color w:val="000000" w:themeColor="text1"/>
          <w:lang w:eastAsia="zh-CN"/>
        </w:rPr>
      </w:pPr>
      <w:r w:rsidRPr="00665FCD">
        <w:rPr>
          <w:rFonts w:eastAsiaTheme="minorEastAsia"/>
          <w:b/>
          <w:color w:val="000000" w:themeColor="text1"/>
          <w:lang w:eastAsia="zh-CN"/>
        </w:rPr>
        <w:t xml:space="preserve">Option 2: PSFCH transmit beam is derived from the PSCCH/PSSCH transmit beam for reverse data transmission; PSFCH receive beam is derived from the PSCCH/PSSCH receive beam for reverse data transmission.  </w:t>
      </w:r>
    </w:p>
    <w:bookmarkEnd w:id="6"/>
    <w:bookmarkEnd w:id="7"/>
    <w:p w14:paraId="5CDD647A" w14:textId="77777777" w:rsidR="00B86750" w:rsidRPr="00665FCD" w:rsidRDefault="00A11D54">
      <w:pPr>
        <w:pStyle w:val="1"/>
        <w:ind w:left="431" w:hanging="431"/>
        <w:rPr>
          <w:color w:val="000000" w:themeColor="text1"/>
        </w:rPr>
      </w:pPr>
      <w:r w:rsidRPr="00665FCD">
        <w:rPr>
          <w:rFonts w:hint="eastAsia"/>
          <w:color w:val="000000" w:themeColor="text1"/>
        </w:rPr>
        <w:t>Conclusion</w:t>
      </w:r>
      <w:bookmarkEnd w:id="5"/>
    </w:p>
    <w:p w14:paraId="346485D2" w14:textId="77777777" w:rsidR="00F93870" w:rsidRPr="00665FCD" w:rsidRDefault="00F93870" w:rsidP="00F93870">
      <w:pPr>
        <w:pStyle w:val="a1"/>
        <w:rPr>
          <w:rFonts w:eastAsiaTheme="minorEastAsia"/>
          <w:color w:val="000000" w:themeColor="text1"/>
          <w:lang w:eastAsia="zh-CN"/>
        </w:rPr>
      </w:pPr>
      <w:r w:rsidRPr="00665FCD">
        <w:rPr>
          <w:rFonts w:eastAsiaTheme="minorEastAsia"/>
          <w:color w:val="000000" w:themeColor="text1"/>
          <w:lang w:eastAsia="zh-CN"/>
        </w:rPr>
        <w:t xml:space="preserve">This contribution includes our considerations on </w:t>
      </w:r>
      <w:r w:rsidR="002D3001" w:rsidRPr="00665FCD">
        <w:rPr>
          <w:color w:val="000000" w:themeColor="text1"/>
        </w:rPr>
        <w:t>sidelink beam management</w:t>
      </w:r>
      <w:r w:rsidRPr="00665FCD">
        <w:rPr>
          <w:rFonts w:eastAsiaTheme="minorEastAsia"/>
          <w:color w:val="000000" w:themeColor="text1"/>
          <w:lang w:eastAsia="zh-CN"/>
        </w:rPr>
        <w:t xml:space="preserve">, </w:t>
      </w:r>
      <w:r w:rsidR="002D3001" w:rsidRPr="00665FCD">
        <w:rPr>
          <w:rFonts w:eastAsiaTheme="minorEastAsia" w:hint="eastAsia"/>
          <w:color w:val="000000" w:themeColor="text1"/>
          <w:lang w:eastAsia="zh-CN"/>
        </w:rPr>
        <w:t>b</w:t>
      </w:r>
      <w:r w:rsidRPr="00665FCD">
        <w:rPr>
          <w:rFonts w:eastAsiaTheme="minorEastAsia"/>
          <w:color w:val="000000" w:themeColor="text1"/>
          <w:lang w:eastAsia="zh-CN"/>
        </w:rPr>
        <w:t>ased on discussions above, we have following proposals:</w:t>
      </w:r>
    </w:p>
    <w:p w14:paraId="03F3B692" w14:textId="77777777" w:rsidR="00665FCD" w:rsidRPr="00665FCD" w:rsidRDefault="00665FCD" w:rsidP="00665FCD">
      <w:pPr>
        <w:pStyle w:val="a1"/>
        <w:rPr>
          <w:rFonts w:eastAsiaTheme="minorEastAsia"/>
          <w:b/>
          <w:color w:val="000000" w:themeColor="text1"/>
          <w:lang w:eastAsia="zh-CN"/>
        </w:rPr>
      </w:pPr>
      <w:r w:rsidRPr="00665FCD">
        <w:rPr>
          <w:rFonts w:eastAsiaTheme="minorEastAsia"/>
          <w:b/>
          <w:color w:val="000000" w:themeColor="text1"/>
          <w:lang w:eastAsia="zh-CN"/>
        </w:rPr>
        <w:t>Proposal 1: S-SSB can be used as a starting point to achieve initial beam pairing. And if S-SSB is to be used for initial beam pairing, the following enhancements can be considered.</w:t>
      </w:r>
    </w:p>
    <w:p w14:paraId="37AFA9D3" w14:textId="77777777" w:rsidR="00665FCD" w:rsidRPr="00665FCD" w:rsidRDefault="00665FCD" w:rsidP="00665FCD">
      <w:pPr>
        <w:pStyle w:val="a1"/>
        <w:numPr>
          <w:ilvl w:val="0"/>
          <w:numId w:val="39"/>
        </w:numPr>
        <w:rPr>
          <w:rFonts w:eastAsiaTheme="minorEastAsia"/>
          <w:b/>
          <w:color w:val="000000" w:themeColor="text1"/>
          <w:lang w:eastAsia="zh-CN"/>
        </w:rPr>
      </w:pPr>
      <w:r w:rsidRPr="00665FCD">
        <w:rPr>
          <w:rFonts w:eastAsiaTheme="minorEastAsia"/>
          <w:b/>
          <w:color w:val="000000" w:themeColor="text1"/>
          <w:lang w:eastAsia="zh-CN"/>
        </w:rPr>
        <w:t>S-SSB including source ID to allow receiver UE to identify the proper transmitter UE for beam measurement</w:t>
      </w:r>
      <w:r w:rsidRPr="00665FCD">
        <w:rPr>
          <w:rFonts w:eastAsiaTheme="minorEastAsia" w:hint="eastAsia"/>
          <w:b/>
          <w:color w:val="000000" w:themeColor="text1"/>
          <w:lang w:eastAsia="zh-CN"/>
        </w:rPr>
        <w:t>.</w:t>
      </w:r>
    </w:p>
    <w:p w14:paraId="6912D2A0" w14:textId="77777777" w:rsidR="00665FCD" w:rsidRPr="00665FCD" w:rsidRDefault="00665FCD" w:rsidP="00665FCD">
      <w:pPr>
        <w:pStyle w:val="a1"/>
        <w:numPr>
          <w:ilvl w:val="0"/>
          <w:numId w:val="39"/>
        </w:numPr>
        <w:rPr>
          <w:rFonts w:eastAsiaTheme="minorEastAsia"/>
          <w:b/>
          <w:color w:val="000000" w:themeColor="text1"/>
          <w:lang w:eastAsia="zh-CN"/>
        </w:rPr>
      </w:pPr>
      <w:r w:rsidRPr="00665FCD">
        <w:rPr>
          <w:rFonts w:eastAsiaTheme="minorEastAsia"/>
          <w:b/>
          <w:color w:val="000000" w:themeColor="text1"/>
          <w:lang w:eastAsia="zh-CN"/>
        </w:rPr>
        <w:t>S-SSB including destination ID to avoid unnecessary beam measurement/reporting from irrelevant receiver UEs.</w:t>
      </w:r>
    </w:p>
    <w:p w14:paraId="12272F33" w14:textId="77777777" w:rsidR="00665FCD" w:rsidRPr="00665FCD" w:rsidRDefault="00665FCD" w:rsidP="00665FCD">
      <w:pPr>
        <w:pStyle w:val="a1"/>
        <w:numPr>
          <w:ilvl w:val="0"/>
          <w:numId w:val="39"/>
        </w:numPr>
        <w:rPr>
          <w:rFonts w:eastAsiaTheme="minorEastAsia"/>
          <w:b/>
          <w:color w:val="000000" w:themeColor="text1"/>
          <w:lang w:eastAsia="zh-CN"/>
        </w:rPr>
      </w:pPr>
      <w:r w:rsidRPr="00665FCD">
        <w:rPr>
          <w:rFonts w:eastAsiaTheme="minorEastAsia"/>
          <w:b/>
          <w:color w:val="000000" w:themeColor="text1"/>
          <w:lang w:eastAsia="zh-CN"/>
        </w:rPr>
        <w:t>S-SSB including beam related information</w:t>
      </w:r>
      <w:r w:rsidRPr="00665FCD">
        <w:rPr>
          <w:rFonts w:eastAsiaTheme="minorEastAsia" w:hint="eastAsia"/>
          <w:b/>
          <w:color w:val="000000" w:themeColor="text1"/>
          <w:lang w:eastAsia="zh-CN"/>
        </w:rPr>
        <w:t>.</w:t>
      </w:r>
    </w:p>
    <w:p w14:paraId="044A80A9" w14:textId="77777777" w:rsidR="00665FCD" w:rsidRPr="00665FCD" w:rsidRDefault="00665FCD" w:rsidP="00665FCD">
      <w:pPr>
        <w:pStyle w:val="a1"/>
        <w:numPr>
          <w:ilvl w:val="0"/>
          <w:numId w:val="39"/>
        </w:numPr>
        <w:rPr>
          <w:rFonts w:eastAsiaTheme="minorEastAsia"/>
          <w:b/>
          <w:color w:val="000000" w:themeColor="text1"/>
          <w:lang w:eastAsia="zh-CN"/>
        </w:rPr>
      </w:pPr>
      <w:r w:rsidRPr="00665FCD">
        <w:rPr>
          <w:rFonts w:eastAsiaTheme="minorEastAsia"/>
          <w:b/>
          <w:color w:val="000000" w:themeColor="text1"/>
          <w:lang w:eastAsia="zh-CN"/>
        </w:rPr>
        <w:t>Allocation of beam reporting resources respectively associated with different S-SSB transmit beams</w:t>
      </w:r>
      <w:r w:rsidRPr="00665FCD">
        <w:rPr>
          <w:rFonts w:eastAsiaTheme="minorEastAsia" w:hint="eastAsia"/>
          <w:b/>
          <w:color w:val="000000" w:themeColor="text1"/>
          <w:lang w:eastAsia="zh-CN"/>
        </w:rPr>
        <w:t>.</w:t>
      </w:r>
    </w:p>
    <w:p w14:paraId="393691A9" w14:textId="77777777" w:rsidR="00665FCD" w:rsidRPr="00665FCD" w:rsidRDefault="00665FCD" w:rsidP="00665FCD">
      <w:pPr>
        <w:pStyle w:val="a1"/>
        <w:numPr>
          <w:ilvl w:val="0"/>
          <w:numId w:val="39"/>
        </w:numPr>
        <w:rPr>
          <w:rFonts w:eastAsiaTheme="minorEastAsia"/>
          <w:b/>
          <w:color w:val="000000" w:themeColor="text1"/>
          <w:lang w:eastAsia="zh-CN"/>
        </w:rPr>
      </w:pPr>
      <w:r w:rsidRPr="00665FCD">
        <w:rPr>
          <w:rFonts w:eastAsiaTheme="minorEastAsia"/>
          <w:b/>
          <w:color w:val="000000" w:themeColor="text1"/>
          <w:lang w:eastAsia="zh-CN"/>
        </w:rPr>
        <w:t>Mechanism to avoid unnecessary S-SSB transmissions and receptions</w:t>
      </w:r>
      <w:r w:rsidRPr="00665FCD">
        <w:rPr>
          <w:rFonts w:eastAsiaTheme="minorEastAsia" w:hint="eastAsia"/>
          <w:b/>
          <w:color w:val="000000" w:themeColor="text1"/>
          <w:lang w:eastAsia="zh-CN"/>
        </w:rPr>
        <w:t>.</w:t>
      </w:r>
    </w:p>
    <w:p w14:paraId="7D7ED80F" w14:textId="77777777" w:rsidR="00665FCD" w:rsidRPr="00665FCD" w:rsidRDefault="00665FCD" w:rsidP="00665FCD">
      <w:pPr>
        <w:pStyle w:val="a1"/>
        <w:numPr>
          <w:ilvl w:val="0"/>
          <w:numId w:val="39"/>
        </w:numPr>
        <w:rPr>
          <w:rFonts w:eastAsiaTheme="minorEastAsia"/>
          <w:b/>
          <w:color w:val="000000" w:themeColor="text1"/>
          <w:lang w:eastAsia="zh-CN"/>
        </w:rPr>
      </w:pPr>
      <w:r w:rsidRPr="00665FCD">
        <w:rPr>
          <w:rFonts w:eastAsiaTheme="minorEastAsia"/>
          <w:b/>
          <w:color w:val="000000" w:themeColor="text1"/>
          <w:lang w:eastAsia="zh-CN"/>
        </w:rPr>
        <w:t>Mechanism to mitigate/avoid the inference between overlapped S-SSB transmissions from different UEs.</w:t>
      </w:r>
    </w:p>
    <w:p w14:paraId="0633A539" w14:textId="77777777" w:rsidR="00665FCD" w:rsidRPr="00665FCD" w:rsidRDefault="00665FCD" w:rsidP="00665FCD">
      <w:pPr>
        <w:pStyle w:val="a1"/>
        <w:numPr>
          <w:ilvl w:val="0"/>
          <w:numId w:val="39"/>
        </w:numPr>
        <w:rPr>
          <w:rFonts w:eastAsiaTheme="minorEastAsia"/>
          <w:b/>
          <w:color w:val="000000" w:themeColor="text1"/>
          <w:lang w:eastAsia="zh-CN"/>
        </w:rPr>
      </w:pPr>
      <w:r w:rsidRPr="00665FCD">
        <w:rPr>
          <w:rFonts w:eastAsiaTheme="minorEastAsia"/>
          <w:b/>
          <w:color w:val="000000" w:themeColor="text1"/>
          <w:lang w:eastAsia="zh-CN"/>
        </w:rPr>
        <w:t xml:space="preserve">S-SSB </w:t>
      </w:r>
      <w:r w:rsidRPr="00665FCD">
        <w:rPr>
          <w:rFonts w:eastAsiaTheme="minorEastAsia" w:hint="eastAsia"/>
          <w:b/>
          <w:color w:val="000000" w:themeColor="text1"/>
          <w:lang w:eastAsia="zh-CN"/>
        </w:rPr>
        <w:t>confi</w:t>
      </w:r>
      <w:r w:rsidRPr="00665FCD">
        <w:rPr>
          <w:rFonts w:eastAsiaTheme="minorEastAsia"/>
          <w:b/>
          <w:color w:val="000000" w:themeColor="text1"/>
          <w:lang w:eastAsia="zh-CN"/>
        </w:rPr>
        <w:t>guration to transmit periodically before completing the initial beam pairing</w:t>
      </w:r>
      <w:r w:rsidRPr="00665FCD">
        <w:rPr>
          <w:rFonts w:eastAsiaTheme="minorEastAsia" w:hint="eastAsia"/>
          <w:b/>
          <w:color w:val="000000" w:themeColor="text1"/>
          <w:lang w:eastAsia="zh-CN"/>
        </w:rPr>
        <w:t>.</w:t>
      </w:r>
    </w:p>
    <w:p w14:paraId="0656333C" w14:textId="77777777" w:rsidR="00665FCD" w:rsidRPr="00665FCD" w:rsidRDefault="00665FCD" w:rsidP="00665FCD">
      <w:pPr>
        <w:pStyle w:val="a1"/>
        <w:numPr>
          <w:ilvl w:val="0"/>
          <w:numId w:val="39"/>
        </w:numPr>
        <w:rPr>
          <w:rFonts w:eastAsiaTheme="minorEastAsia"/>
          <w:b/>
          <w:color w:val="000000" w:themeColor="text1"/>
          <w:lang w:eastAsia="zh-CN"/>
        </w:rPr>
      </w:pPr>
      <w:r w:rsidRPr="00665FCD">
        <w:rPr>
          <w:rFonts w:eastAsiaTheme="minorEastAsia"/>
          <w:b/>
          <w:color w:val="000000" w:themeColor="text1"/>
          <w:lang w:eastAsia="zh-CN"/>
        </w:rPr>
        <w:t xml:space="preserve">Augmentation of the maximum SSID  </w:t>
      </w:r>
    </w:p>
    <w:p w14:paraId="5BF416B4" w14:textId="761091D9" w:rsidR="009A6F2B" w:rsidRPr="00665FCD" w:rsidRDefault="00665FCD" w:rsidP="009A6F2B">
      <w:pPr>
        <w:pStyle w:val="a1"/>
        <w:numPr>
          <w:ilvl w:val="0"/>
          <w:numId w:val="39"/>
        </w:numPr>
        <w:rPr>
          <w:rFonts w:eastAsiaTheme="minorEastAsia"/>
          <w:b/>
          <w:color w:val="000000" w:themeColor="text1"/>
          <w:lang w:eastAsia="zh-CN"/>
        </w:rPr>
      </w:pPr>
      <w:r w:rsidRPr="00665FCD">
        <w:rPr>
          <w:rFonts w:eastAsiaTheme="minorEastAsia"/>
          <w:b/>
          <w:color w:val="000000" w:themeColor="text1"/>
          <w:lang w:eastAsia="zh-CN"/>
        </w:rPr>
        <w:t>Addition of the PRACH mechanism for S-SSB</w:t>
      </w:r>
      <w:r w:rsidRPr="00665FCD">
        <w:rPr>
          <w:rFonts w:eastAsiaTheme="minorEastAsia" w:hint="eastAsia"/>
          <w:b/>
          <w:color w:val="000000" w:themeColor="text1"/>
          <w:lang w:eastAsia="zh-CN"/>
        </w:rPr>
        <w:t>.</w:t>
      </w:r>
    </w:p>
    <w:p w14:paraId="7A2E432A" w14:textId="77777777" w:rsidR="00665FCD" w:rsidRPr="00665FCD" w:rsidRDefault="00665FCD" w:rsidP="00665FCD">
      <w:pPr>
        <w:pStyle w:val="a1"/>
        <w:rPr>
          <w:rFonts w:eastAsiaTheme="minorEastAsia"/>
          <w:b/>
          <w:color w:val="000000" w:themeColor="text1"/>
          <w:lang w:eastAsia="zh-CN"/>
        </w:rPr>
      </w:pPr>
      <w:r w:rsidRPr="00665FCD">
        <w:rPr>
          <w:rFonts w:eastAsiaTheme="minorEastAsia"/>
          <w:b/>
          <w:color w:val="000000" w:themeColor="text1"/>
          <w:lang w:eastAsia="zh-CN"/>
        </w:rPr>
        <w:t>P</w:t>
      </w:r>
      <w:r w:rsidRPr="00665FCD">
        <w:rPr>
          <w:rFonts w:eastAsiaTheme="minorEastAsia" w:hint="eastAsia"/>
          <w:b/>
          <w:color w:val="000000" w:themeColor="text1"/>
          <w:lang w:eastAsia="zh-CN"/>
        </w:rPr>
        <w:t xml:space="preserve">roposal 2: CSI-RS could be used in </w:t>
      </w:r>
      <w:r w:rsidRPr="00665FCD">
        <w:rPr>
          <w:rFonts w:eastAsiaTheme="minorEastAsia"/>
          <w:b/>
          <w:color w:val="000000" w:themeColor="text1"/>
          <w:lang w:eastAsia="zh-CN"/>
        </w:rPr>
        <w:t>the initial beam pairing procedure</w:t>
      </w:r>
      <w:r w:rsidRPr="00665FCD">
        <w:rPr>
          <w:rFonts w:eastAsiaTheme="minorEastAsia" w:hint="eastAsia"/>
          <w:b/>
          <w:color w:val="000000" w:themeColor="text1"/>
          <w:lang w:eastAsia="zh-CN"/>
        </w:rPr>
        <w:t xml:space="preserve"> after </w:t>
      </w:r>
      <w:r w:rsidRPr="00665FCD">
        <w:rPr>
          <w:rFonts w:eastAsiaTheme="minorEastAsia"/>
          <w:b/>
          <w:color w:val="000000" w:themeColor="text1"/>
          <w:lang w:eastAsia="zh-CN"/>
        </w:rPr>
        <w:t xml:space="preserve">sidelink unicast link establishment procedure. </w:t>
      </w:r>
      <w:r w:rsidRPr="00665FCD">
        <w:rPr>
          <w:rFonts w:eastAsiaTheme="minorEastAsia" w:hint="eastAsia"/>
          <w:b/>
          <w:color w:val="000000" w:themeColor="text1"/>
          <w:lang w:eastAsia="zh-CN"/>
        </w:rPr>
        <w:t>T</w:t>
      </w:r>
      <w:r w:rsidRPr="00665FCD">
        <w:rPr>
          <w:rFonts w:eastAsiaTheme="minorEastAsia"/>
          <w:b/>
          <w:color w:val="000000" w:themeColor="text1"/>
          <w:lang w:eastAsia="zh-CN"/>
        </w:rPr>
        <w:t>he beam management information such as beam ID and UE ID can be carried by CSI-RS.</w:t>
      </w:r>
    </w:p>
    <w:p w14:paraId="5BD396FF" w14:textId="77777777" w:rsidR="00665FCD" w:rsidRPr="00665FCD" w:rsidRDefault="00665FCD" w:rsidP="00665FCD">
      <w:pPr>
        <w:pStyle w:val="a1"/>
        <w:rPr>
          <w:rFonts w:eastAsiaTheme="minorEastAsia"/>
          <w:b/>
          <w:color w:val="000000" w:themeColor="text1"/>
          <w:lang w:eastAsia="zh-CN"/>
        </w:rPr>
      </w:pPr>
      <w:r w:rsidRPr="00665FCD">
        <w:rPr>
          <w:rFonts w:eastAsiaTheme="minorEastAsia"/>
          <w:b/>
          <w:color w:val="000000" w:themeColor="text1"/>
          <w:lang w:eastAsia="zh-CN"/>
        </w:rPr>
        <w:t>P</w:t>
      </w:r>
      <w:r w:rsidRPr="00665FCD">
        <w:rPr>
          <w:rFonts w:eastAsiaTheme="minorEastAsia" w:hint="eastAsia"/>
          <w:b/>
          <w:color w:val="000000" w:themeColor="text1"/>
          <w:lang w:eastAsia="zh-CN"/>
        </w:rPr>
        <w:t>roposal 3: O</w:t>
      </w:r>
      <w:r w:rsidRPr="00665FCD">
        <w:rPr>
          <w:rFonts w:eastAsiaTheme="minorEastAsia"/>
          <w:b/>
          <w:color w:val="000000" w:themeColor="text1"/>
          <w:lang w:eastAsia="zh-CN"/>
        </w:rPr>
        <w:t>mnidirectional beams can be used for unicast link establishment</w:t>
      </w:r>
      <w:r w:rsidRPr="00665FCD">
        <w:rPr>
          <w:rFonts w:eastAsiaTheme="minorEastAsia" w:hint="eastAsia"/>
          <w:b/>
          <w:color w:val="000000" w:themeColor="text1"/>
          <w:lang w:eastAsia="zh-CN"/>
        </w:rPr>
        <w:t xml:space="preserve"> (before </w:t>
      </w:r>
      <w:r w:rsidRPr="00665FCD">
        <w:rPr>
          <w:rFonts w:eastAsiaTheme="minorEastAsia"/>
          <w:b/>
          <w:color w:val="000000" w:themeColor="text1"/>
          <w:lang w:eastAsia="zh-CN"/>
        </w:rPr>
        <w:t>initial beam pairing</w:t>
      </w:r>
      <w:r w:rsidRPr="00665FCD">
        <w:rPr>
          <w:rFonts w:eastAsiaTheme="minorEastAsia" w:hint="eastAsia"/>
          <w:b/>
          <w:color w:val="000000" w:themeColor="text1"/>
          <w:lang w:eastAsia="zh-CN"/>
        </w:rPr>
        <w:t>)</w:t>
      </w:r>
      <w:r w:rsidRPr="00665FCD">
        <w:rPr>
          <w:rFonts w:eastAsiaTheme="minorEastAsia"/>
          <w:b/>
          <w:color w:val="000000" w:themeColor="text1"/>
          <w:lang w:eastAsia="zh-CN"/>
        </w:rPr>
        <w:t>.</w:t>
      </w:r>
    </w:p>
    <w:p w14:paraId="5F548E53" w14:textId="77777777" w:rsidR="00665FCD" w:rsidRPr="00665FCD" w:rsidRDefault="00665FCD" w:rsidP="00665FCD">
      <w:pPr>
        <w:pStyle w:val="a1"/>
        <w:rPr>
          <w:rFonts w:eastAsiaTheme="minorEastAsia"/>
          <w:color w:val="000000" w:themeColor="text1"/>
          <w:lang w:eastAsia="zh-CN"/>
        </w:rPr>
      </w:pPr>
      <w:r w:rsidRPr="00665FCD">
        <w:rPr>
          <w:rFonts w:eastAsiaTheme="minorEastAsia"/>
          <w:b/>
          <w:color w:val="000000" w:themeColor="text1"/>
          <w:lang w:eastAsia="zh-CN"/>
        </w:rPr>
        <w:t>P</w:t>
      </w:r>
      <w:r w:rsidRPr="00665FCD">
        <w:rPr>
          <w:rFonts w:eastAsiaTheme="minorEastAsia" w:hint="eastAsia"/>
          <w:b/>
          <w:color w:val="000000" w:themeColor="text1"/>
          <w:lang w:eastAsia="zh-CN"/>
        </w:rPr>
        <w:t xml:space="preserve">roposal 4: </w:t>
      </w:r>
      <w:r w:rsidRPr="00665FCD">
        <w:rPr>
          <w:rFonts w:eastAsiaTheme="minorEastAsia"/>
          <w:b/>
          <w:color w:val="000000" w:themeColor="text1"/>
          <w:lang w:eastAsia="zh-CN"/>
        </w:rPr>
        <w:t>The prior information for initial beam pairing (after sidelink unicast link establishment) comes from the PC5-RRC connection, and the prior information for beam maintenance comes from the previous beam.</w:t>
      </w:r>
      <w:r w:rsidRPr="00665FCD">
        <w:rPr>
          <w:rFonts w:eastAsiaTheme="minorEastAsia" w:hint="eastAsia"/>
          <w:b/>
          <w:color w:val="000000" w:themeColor="text1"/>
          <w:lang w:eastAsia="zh-CN"/>
        </w:rPr>
        <w:t xml:space="preserve"> S</w:t>
      </w:r>
      <w:r w:rsidRPr="00665FCD">
        <w:rPr>
          <w:rFonts w:eastAsiaTheme="minorEastAsia"/>
          <w:b/>
          <w:color w:val="000000" w:themeColor="text1"/>
          <w:lang w:eastAsia="zh-CN"/>
        </w:rPr>
        <w:t xml:space="preserve">idelink beam maintenance procedure is performed after PC5-RRC connection establishment and initial beam pairing. </w:t>
      </w:r>
      <w:r w:rsidRPr="00665FCD">
        <w:rPr>
          <w:rFonts w:eastAsiaTheme="minorEastAsia" w:hint="eastAsia"/>
          <w:b/>
          <w:color w:val="000000" w:themeColor="text1"/>
          <w:lang w:eastAsia="zh-CN"/>
        </w:rPr>
        <w:t>RAN1 should</w:t>
      </w:r>
      <w:r w:rsidRPr="00665FCD">
        <w:rPr>
          <w:rFonts w:eastAsiaTheme="minorEastAsia"/>
          <w:b/>
          <w:color w:val="000000" w:themeColor="text1"/>
          <w:lang w:eastAsia="zh-CN"/>
        </w:rPr>
        <w:t xml:space="preserve"> study the conditions to trigger beam maintenance.</w:t>
      </w:r>
    </w:p>
    <w:p w14:paraId="58226380" w14:textId="77777777" w:rsidR="00665FCD" w:rsidRPr="00665FCD" w:rsidRDefault="00665FCD" w:rsidP="00665FCD">
      <w:pPr>
        <w:pStyle w:val="a1"/>
        <w:rPr>
          <w:rFonts w:eastAsiaTheme="minorEastAsia"/>
          <w:color w:val="000000" w:themeColor="text1"/>
          <w:lang w:eastAsia="zh-CN"/>
        </w:rPr>
      </w:pPr>
      <w:r w:rsidRPr="00665FCD">
        <w:rPr>
          <w:rFonts w:eastAsiaTheme="minorEastAsia"/>
          <w:b/>
          <w:color w:val="000000" w:themeColor="text1"/>
          <w:lang w:eastAsia="zh-CN"/>
        </w:rPr>
        <w:t>P</w:t>
      </w:r>
      <w:r w:rsidRPr="00665FCD">
        <w:rPr>
          <w:rFonts w:eastAsiaTheme="minorEastAsia" w:hint="eastAsia"/>
          <w:b/>
          <w:color w:val="000000" w:themeColor="text1"/>
          <w:lang w:eastAsia="zh-CN"/>
        </w:rPr>
        <w:t>roposal 5:</w:t>
      </w:r>
      <w:r w:rsidRPr="00665FCD">
        <w:rPr>
          <w:color w:val="000000" w:themeColor="text1"/>
        </w:rPr>
        <w:t xml:space="preserve"> </w:t>
      </w:r>
      <w:r w:rsidRPr="00665FCD">
        <w:rPr>
          <w:rFonts w:eastAsiaTheme="minorEastAsia"/>
          <w:b/>
          <w:color w:val="000000" w:themeColor="text1"/>
          <w:lang w:eastAsia="zh-CN"/>
        </w:rPr>
        <w:t>RAN1 needs to be studied how to address the half duplex issue due to TX/RX transmission conflict and multiple beams in SL FR2.</w:t>
      </w:r>
    </w:p>
    <w:p w14:paraId="59BAB7CE" w14:textId="77777777" w:rsidR="00665FCD" w:rsidRPr="00665FCD" w:rsidRDefault="00665FCD" w:rsidP="00665FCD">
      <w:pPr>
        <w:pStyle w:val="a1"/>
        <w:rPr>
          <w:rFonts w:eastAsiaTheme="minorEastAsia"/>
          <w:b/>
          <w:color w:val="000000" w:themeColor="text1"/>
          <w:lang w:eastAsia="zh-CN"/>
        </w:rPr>
      </w:pPr>
      <w:r w:rsidRPr="00665FCD">
        <w:rPr>
          <w:rFonts w:eastAsiaTheme="minorEastAsia"/>
          <w:b/>
          <w:color w:val="000000" w:themeColor="text1"/>
          <w:lang w:eastAsia="zh-CN"/>
        </w:rPr>
        <w:t>P</w:t>
      </w:r>
      <w:r w:rsidRPr="00665FCD">
        <w:rPr>
          <w:rFonts w:eastAsiaTheme="minorEastAsia" w:hint="eastAsia"/>
          <w:b/>
          <w:color w:val="000000" w:themeColor="text1"/>
          <w:lang w:eastAsia="zh-CN"/>
        </w:rPr>
        <w:t>roposal 6: CSI-RS</w:t>
      </w:r>
      <w:r w:rsidRPr="00665FCD">
        <w:rPr>
          <w:rFonts w:eastAsiaTheme="minorEastAsia"/>
          <w:b/>
          <w:color w:val="000000" w:themeColor="text1"/>
          <w:lang w:eastAsia="zh-CN"/>
        </w:rPr>
        <w:t xml:space="preserve"> can be used as a starting point to achieve</w:t>
      </w:r>
      <w:r w:rsidRPr="00665FCD">
        <w:rPr>
          <w:rFonts w:eastAsiaTheme="minorEastAsia" w:hint="eastAsia"/>
          <w:b/>
          <w:color w:val="000000" w:themeColor="text1"/>
          <w:lang w:eastAsia="zh-CN"/>
        </w:rPr>
        <w:t xml:space="preserve"> beam maintenance</w:t>
      </w:r>
      <w:r w:rsidRPr="00665FCD">
        <w:rPr>
          <w:rFonts w:eastAsiaTheme="minorEastAsia"/>
          <w:b/>
          <w:color w:val="000000" w:themeColor="text1"/>
          <w:lang w:eastAsia="zh-CN"/>
        </w:rPr>
        <w:t>.</w:t>
      </w:r>
      <w:r w:rsidRPr="00665FCD">
        <w:rPr>
          <w:rFonts w:eastAsiaTheme="minorEastAsia" w:hint="eastAsia"/>
          <w:b/>
          <w:color w:val="000000" w:themeColor="text1"/>
          <w:lang w:eastAsia="zh-CN"/>
        </w:rPr>
        <w:t xml:space="preserve"> I</w:t>
      </w:r>
      <w:r w:rsidRPr="00665FCD">
        <w:rPr>
          <w:rFonts w:eastAsiaTheme="minorEastAsia"/>
          <w:b/>
          <w:color w:val="000000" w:themeColor="text1"/>
          <w:lang w:eastAsia="zh-CN"/>
        </w:rPr>
        <w:t xml:space="preserve">f </w:t>
      </w:r>
      <w:r w:rsidRPr="00665FCD">
        <w:rPr>
          <w:rFonts w:eastAsiaTheme="minorEastAsia" w:hint="eastAsia"/>
          <w:b/>
          <w:color w:val="000000" w:themeColor="text1"/>
          <w:lang w:eastAsia="zh-CN"/>
        </w:rPr>
        <w:t>CSI-RS</w:t>
      </w:r>
      <w:r w:rsidRPr="00665FCD">
        <w:rPr>
          <w:rFonts w:eastAsiaTheme="minorEastAsia"/>
          <w:b/>
          <w:color w:val="000000" w:themeColor="text1"/>
          <w:lang w:eastAsia="zh-CN"/>
        </w:rPr>
        <w:t xml:space="preserve"> is to be used for beam maintenance, the following enhancements </w:t>
      </w:r>
      <w:r w:rsidRPr="00665FCD">
        <w:rPr>
          <w:rFonts w:eastAsiaTheme="minorEastAsia" w:hint="eastAsia"/>
          <w:b/>
          <w:color w:val="000000" w:themeColor="text1"/>
          <w:lang w:eastAsia="zh-CN"/>
        </w:rPr>
        <w:t>can</w:t>
      </w:r>
      <w:r w:rsidRPr="00665FCD">
        <w:rPr>
          <w:rFonts w:eastAsiaTheme="minorEastAsia"/>
          <w:b/>
          <w:color w:val="000000" w:themeColor="text1"/>
          <w:lang w:eastAsia="zh-CN"/>
        </w:rPr>
        <w:t xml:space="preserve"> be considered.</w:t>
      </w:r>
    </w:p>
    <w:p w14:paraId="6B2A388B" w14:textId="77777777" w:rsidR="00665FCD" w:rsidRPr="00665FCD" w:rsidRDefault="00665FCD" w:rsidP="00665FCD">
      <w:pPr>
        <w:pStyle w:val="a1"/>
        <w:numPr>
          <w:ilvl w:val="0"/>
          <w:numId w:val="41"/>
        </w:numPr>
        <w:rPr>
          <w:rFonts w:eastAsiaTheme="minorEastAsia"/>
          <w:b/>
          <w:color w:val="000000" w:themeColor="text1"/>
          <w:lang w:eastAsia="zh-CN"/>
        </w:rPr>
      </w:pPr>
      <w:r w:rsidRPr="00665FCD">
        <w:rPr>
          <w:rFonts w:eastAsiaTheme="minorEastAsia"/>
          <w:b/>
          <w:color w:val="000000" w:themeColor="text1"/>
          <w:lang w:eastAsia="zh-CN"/>
        </w:rPr>
        <w:t>SL CSI-RS transmission not accompanied with sidelink data transmission</w:t>
      </w:r>
      <w:r w:rsidRPr="00665FCD">
        <w:rPr>
          <w:rFonts w:eastAsiaTheme="minorEastAsia" w:hint="eastAsia"/>
          <w:b/>
          <w:color w:val="000000" w:themeColor="text1"/>
          <w:lang w:eastAsia="zh-CN"/>
        </w:rPr>
        <w:t>.</w:t>
      </w:r>
    </w:p>
    <w:p w14:paraId="4DC81D1D" w14:textId="77777777" w:rsidR="00665FCD" w:rsidRPr="00665FCD" w:rsidRDefault="00665FCD" w:rsidP="00665FCD">
      <w:pPr>
        <w:pStyle w:val="a1"/>
        <w:numPr>
          <w:ilvl w:val="0"/>
          <w:numId w:val="41"/>
        </w:numPr>
        <w:rPr>
          <w:rFonts w:eastAsiaTheme="minorEastAsia"/>
          <w:b/>
          <w:color w:val="000000" w:themeColor="text1"/>
          <w:lang w:eastAsia="zh-CN"/>
        </w:rPr>
      </w:pPr>
      <w:r w:rsidRPr="00665FCD">
        <w:rPr>
          <w:rFonts w:eastAsiaTheme="minorEastAsia"/>
          <w:b/>
          <w:color w:val="000000" w:themeColor="text1"/>
          <w:lang w:eastAsia="zh-CN"/>
        </w:rPr>
        <w:t>SL CSI-RS including beam related information</w:t>
      </w:r>
      <w:r w:rsidRPr="00665FCD">
        <w:rPr>
          <w:rFonts w:eastAsiaTheme="minorEastAsia" w:hint="eastAsia"/>
          <w:b/>
          <w:color w:val="000000" w:themeColor="text1"/>
          <w:lang w:eastAsia="zh-CN"/>
        </w:rPr>
        <w:t>.</w:t>
      </w:r>
    </w:p>
    <w:p w14:paraId="1111BBAD" w14:textId="77777777" w:rsidR="00665FCD" w:rsidRPr="00665FCD" w:rsidRDefault="00665FCD" w:rsidP="00665FCD">
      <w:pPr>
        <w:pStyle w:val="a1"/>
        <w:numPr>
          <w:ilvl w:val="0"/>
          <w:numId w:val="41"/>
        </w:numPr>
        <w:rPr>
          <w:rFonts w:eastAsiaTheme="minorEastAsia"/>
          <w:b/>
          <w:color w:val="000000" w:themeColor="text1"/>
          <w:lang w:eastAsia="zh-CN"/>
        </w:rPr>
      </w:pPr>
      <w:r w:rsidRPr="00665FCD">
        <w:rPr>
          <w:rFonts w:eastAsiaTheme="minorEastAsia"/>
          <w:b/>
          <w:color w:val="000000" w:themeColor="text1"/>
          <w:lang w:eastAsia="zh-CN"/>
        </w:rPr>
        <w:t>Periodic SL CSI-RS transmission (at least in the procedure of initial beam pairing before unicast link establishment)</w:t>
      </w:r>
      <w:r w:rsidRPr="00665FCD">
        <w:rPr>
          <w:rFonts w:eastAsiaTheme="minorEastAsia" w:hint="eastAsia"/>
          <w:b/>
          <w:color w:val="000000" w:themeColor="text1"/>
          <w:lang w:eastAsia="zh-CN"/>
        </w:rPr>
        <w:t>.</w:t>
      </w:r>
    </w:p>
    <w:p w14:paraId="7059A307" w14:textId="77777777" w:rsidR="00665FCD" w:rsidRPr="00665FCD" w:rsidRDefault="00665FCD" w:rsidP="00665FCD">
      <w:pPr>
        <w:pStyle w:val="a1"/>
        <w:numPr>
          <w:ilvl w:val="0"/>
          <w:numId w:val="41"/>
        </w:numPr>
        <w:rPr>
          <w:rFonts w:eastAsiaTheme="minorEastAsia"/>
          <w:b/>
          <w:color w:val="000000" w:themeColor="text1"/>
          <w:lang w:eastAsia="zh-CN"/>
        </w:rPr>
      </w:pPr>
      <w:r w:rsidRPr="00665FCD">
        <w:rPr>
          <w:rFonts w:eastAsiaTheme="minorEastAsia" w:hint="eastAsia"/>
          <w:b/>
          <w:color w:val="000000" w:themeColor="text1"/>
          <w:lang w:eastAsia="zh-CN"/>
        </w:rPr>
        <w:t>I</w:t>
      </w:r>
      <w:r w:rsidRPr="00665FCD">
        <w:rPr>
          <w:rFonts w:eastAsiaTheme="minorEastAsia"/>
          <w:b/>
          <w:color w:val="000000" w:themeColor="text1"/>
          <w:lang w:eastAsia="zh-CN"/>
        </w:rPr>
        <w:t xml:space="preserve">t is preferred to introduce multiple set of </w:t>
      </w:r>
      <w:r w:rsidRPr="00665FCD">
        <w:rPr>
          <w:rFonts w:eastAsiaTheme="minorEastAsia" w:hint="eastAsia"/>
          <w:b/>
          <w:color w:val="000000" w:themeColor="text1"/>
          <w:lang w:eastAsia="zh-CN"/>
        </w:rPr>
        <w:t>SL</w:t>
      </w:r>
      <w:r w:rsidRPr="00665FCD">
        <w:rPr>
          <w:rFonts w:eastAsiaTheme="minorEastAsia"/>
          <w:b/>
          <w:color w:val="000000" w:themeColor="text1"/>
          <w:lang w:eastAsia="zh-CN"/>
        </w:rPr>
        <w:t xml:space="preserve"> CSI-RS resources within one slot.</w:t>
      </w:r>
    </w:p>
    <w:p w14:paraId="39D032D0" w14:textId="77777777" w:rsidR="00665FCD" w:rsidRPr="00665FCD" w:rsidRDefault="00665FCD" w:rsidP="00665FCD">
      <w:pPr>
        <w:pStyle w:val="a1"/>
        <w:numPr>
          <w:ilvl w:val="0"/>
          <w:numId w:val="41"/>
        </w:numPr>
        <w:rPr>
          <w:rFonts w:eastAsiaTheme="minorEastAsia"/>
          <w:b/>
          <w:color w:val="000000" w:themeColor="text1"/>
          <w:lang w:eastAsia="zh-CN"/>
        </w:rPr>
      </w:pPr>
      <w:r w:rsidRPr="00665FCD">
        <w:rPr>
          <w:rFonts w:eastAsiaTheme="minorEastAsia" w:hint="eastAsia"/>
          <w:b/>
          <w:color w:val="000000" w:themeColor="text1"/>
          <w:lang w:eastAsia="zh-CN"/>
        </w:rPr>
        <w:t xml:space="preserve">SL </w:t>
      </w:r>
      <w:r w:rsidRPr="00665FCD">
        <w:rPr>
          <w:rFonts w:eastAsiaTheme="minorEastAsia"/>
          <w:b/>
          <w:color w:val="000000" w:themeColor="text1"/>
          <w:lang w:eastAsia="zh-CN"/>
        </w:rPr>
        <w:t>CSI-RS occupies the time domain resources of PSSCH</w:t>
      </w:r>
      <w:r w:rsidRPr="00665FCD">
        <w:rPr>
          <w:rFonts w:eastAsiaTheme="minorEastAsia" w:hint="eastAsia"/>
          <w:b/>
          <w:color w:val="000000" w:themeColor="text1"/>
          <w:lang w:eastAsia="zh-CN"/>
        </w:rPr>
        <w:t>.</w:t>
      </w:r>
    </w:p>
    <w:p w14:paraId="4CF85233" w14:textId="77777777" w:rsidR="00665FCD" w:rsidRPr="00665FCD" w:rsidRDefault="00665FCD" w:rsidP="00665FCD">
      <w:pPr>
        <w:pStyle w:val="a1"/>
        <w:rPr>
          <w:rFonts w:eastAsiaTheme="minorEastAsia"/>
          <w:b/>
          <w:iCs/>
          <w:color w:val="000000" w:themeColor="text1"/>
          <w:lang w:eastAsia="zh-CN"/>
        </w:rPr>
      </w:pPr>
      <w:r w:rsidRPr="00665FCD">
        <w:rPr>
          <w:rFonts w:eastAsiaTheme="minorEastAsia"/>
          <w:b/>
          <w:iCs/>
          <w:color w:val="000000" w:themeColor="text1"/>
          <w:lang w:eastAsia="zh-CN"/>
        </w:rPr>
        <w:t xml:space="preserve">Proposal </w:t>
      </w:r>
      <w:r w:rsidRPr="00665FCD">
        <w:rPr>
          <w:rFonts w:eastAsiaTheme="minorEastAsia" w:hint="eastAsia"/>
          <w:b/>
          <w:iCs/>
          <w:color w:val="000000" w:themeColor="text1"/>
          <w:lang w:eastAsia="zh-CN"/>
        </w:rPr>
        <w:t>7</w:t>
      </w:r>
      <w:r w:rsidRPr="00665FCD">
        <w:rPr>
          <w:rFonts w:eastAsiaTheme="minorEastAsia"/>
          <w:b/>
          <w:iCs/>
          <w:color w:val="000000" w:themeColor="text1"/>
          <w:lang w:eastAsia="zh-CN"/>
        </w:rPr>
        <w:t>: Sidelink CSI feedback framework can be used as starting point for sidelink beam measurement report. Beam indication (e.g., CRI)</w:t>
      </w:r>
      <w:r w:rsidRPr="00665FCD">
        <w:rPr>
          <w:rFonts w:eastAsiaTheme="minorEastAsia" w:hint="eastAsia"/>
          <w:b/>
          <w:iCs/>
          <w:color w:val="000000" w:themeColor="text1"/>
          <w:lang w:eastAsia="zh-CN"/>
        </w:rPr>
        <w:t xml:space="preserve">, </w:t>
      </w:r>
      <w:r w:rsidRPr="00665FCD">
        <w:rPr>
          <w:rFonts w:eastAsiaTheme="minorEastAsia"/>
          <w:b/>
          <w:iCs/>
          <w:color w:val="000000" w:themeColor="text1"/>
          <w:lang w:eastAsia="zh-CN"/>
        </w:rPr>
        <w:t>L1-RSRP, L1-SINR can be considered for the candidate reporting parameter.</w:t>
      </w:r>
    </w:p>
    <w:p w14:paraId="6D765CBF" w14:textId="77777777" w:rsidR="00665FCD" w:rsidRPr="00665FCD" w:rsidRDefault="00665FCD" w:rsidP="00665FCD">
      <w:pPr>
        <w:pStyle w:val="a1"/>
        <w:rPr>
          <w:rFonts w:eastAsiaTheme="minorEastAsia"/>
          <w:b/>
          <w:iCs/>
          <w:color w:val="000000" w:themeColor="text1"/>
          <w:lang w:eastAsia="zh-CN"/>
        </w:rPr>
      </w:pPr>
      <w:r w:rsidRPr="00665FCD">
        <w:rPr>
          <w:rFonts w:eastAsiaTheme="minorEastAsia"/>
          <w:b/>
          <w:iCs/>
          <w:color w:val="000000" w:themeColor="text1"/>
          <w:lang w:eastAsia="zh-CN"/>
        </w:rPr>
        <w:t>P</w:t>
      </w:r>
      <w:r w:rsidRPr="00665FCD">
        <w:rPr>
          <w:rFonts w:eastAsiaTheme="minorEastAsia" w:hint="eastAsia"/>
          <w:b/>
          <w:iCs/>
          <w:color w:val="000000" w:themeColor="text1"/>
          <w:lang w:eastAsia="zh-CN"/>
        </w:rPr>
        <w:t xml:space="preserve">roposal 8: </w:t>
      </w:r>
      <w:r w:rsidRPr="00665FCD">
        <w:rPr>
          <w:rFonts w:eastAsiaTheme="minorEastAsia"/>
          <w:b/>
          <w:iCs/>
          <w:color w:val="000000" w:themeColor="text1"/>
          <w:lang w:eastAsia="zh-CN"/>
        </w:rPr>
        <w:t>The container(s) of sidelink beam reporting for beam maintenance is at least selected from the following options:</w:t>
      </w:r>
    </w:p>
    <w:p w14:paraId="70D0ECA4" w14:textId="77777777" w:rsidR="00665FCD" w:rsidRPr="00665FCD" w:rsidRDefault="00665FCD" w:rsidP="00665FCD">
      <w:pPr>
        <w:pStyle w:val="a1"/>
        <w:numPr>
          <w:ilvl w:val="0"/>
          <w:numId w:val="41"/>
        </w:numPr>
        <w:rPr>
          <w:rFonts w:eastAsiaTheme="minorEastAsia"/>
          <w:b/>
          <w:color w:val="000000" w:themeColor="text1"/>
          <w:lang w:eastAsia="zh-CN"/>
        </w:rPr>
      </w:pPr>
      <w:r w:rsidRPr="00665FCD">
        <w:rPr>
          <w:rFonts w:eastAsiaTheme="minorEastAsia"/>
          <w:b/>
          <w:color w:val="000000" w:themeColor="text1"/>
          <w:lang w:eastAsia="zh-CN"/>
        </w:rPr>
        <w:t>Option 1: SL PHY layer signal (e.g., PSFCH, SCI)</w:t>
      </w:r>
    </w:p>
    <w:p w14:paraId="1A1346F1" w14:textId="77777777" w:rsidR="00665FCD" w:rsidRPr="00665FCD" w:rsidRDefault="00665FCD" w:rsidP="00665FCD">
      <w:pPr>
        <w:pStyle w:val="a1"/>
        <w:numPr>
          <w:ilvl w:val="0"/>
          <w:numId w:val="41"/>
        </w:numPr>
        <w:rPr>
          <w:rFonts w:eastAsiaTheme="minorEastAsia"/>
          <w:b/>
          <w:color w:val="000000" w:themeColor="text1"/>
          <w:lang w:eastAsia="zh-CN"/>
        </w:rPr>
      </w:pPr>
      <w:r w:rsidRPr="00665FCD">
        <w:rPr>
          <w:rFonts w:eastAsiaTheme="minorEastAsia"/>
          <w:b/>
          <w:color w:val="000000" w:themeColor="text1"/>
          <w:lang w:eastAsia="zh-CN"/>
        </w:rPr>
        <w:t>Option 2: SL MAC CE</w:t>
      </w:r>
    </w:p>
    <w:p w14:paraId="2685E851" w14:textId="3635E2DC" w:rsidR="00665FCD" w:rsidRPr="00665FCD" w:rsidRDefault="00665FCD" w:rsidP="009A6F2B">
      <w:pPr>
        <w:pStyle w:val="a1"/>
        <w:numPr>
          <w:ilvl w:val="0"/>
          <w:numId w:val="41"/>
        </w:numPr>
        <w:rPr>
          <w:rFonts w:eastAsiaTheme="minorEastAsia"/>
          <w:b/>
          <w:color w:val="000000" w:themeColor="text1"/>
          <w:lang w:eastAsia="zh-CN"/>
        </w:rPr>
      </w:pPr>
      <w:r w:rsidRPr="00665FCD">
        <w:rPr>
          <w:rFonts w:eastAsiaTheme="minorEastAsia"/>
          <w:b/>
          <w:color w:val="000000" w:themeColor="text1"/>
          <w:lang w:eastAsia="zh-CN"/>
        </w:rPr>
        <w:t xml:space="preserve">Option </w:t>
      </w:r>
      <w:r w:rsidRPr="00665FCD">
        <w:rPr>
          <w:rFonts w:eastAsiaTheme="minorEastAsia" w:hint="eastAsia"/>
          <w:b/>
          <w:color w:val="000000" w:themeColor="text1"/>
          <w:lang w:eastAsia="zh-CN"/>
        </w:rPr>
        <w:t>3</w:t>
      </w:r>
      <w:r w:rsidRPr="00665FCD">
        <w:rPr>
          <w:rFonts w:eastAsiaTheme="minorEastAsia"/>
          <w:b/>
          <w:color w:val="000000" w:themeColor="text1"/>
          <w:lang w:eastAsia="zh-CN"/>
        </w:rPr>
        <w:t>: Signaling over Uu link (e.g., UCI)</w:t>
      </w:r>
    </w:p>
    <w:p w14:paraId="005710D4" w14:textId="77777777" w:rsidR="00665FCD" w:rsidRPr="00665FCD" w:rsidRDefault="00665FCD" w:rsidP="00665FCD">
      <w:pPr>
        <w:pStyle w:val="a1"/>
        <w:rPr>
          <w:rFonts w:eastAsiaTheme="minorEastAsia"/>
          <w:b/>
          <w:color w:val="000000" w:themeColor="text1"/>
          <w:lang w:eastAsia="zh-CN"/>
        </w:rPr>
      </w:pPr>
      <w:r w:rsidRPr="00665FCD">
        <w:rPr>
          <w:rFonts w:eastAsiaTheme="minorEastAsia"/>
          <w:b/>
          <w:color w:val="000000" w:themeColor="text1"/>
          <w:lang w:eastAsia="zh-CN"/>
        </w:rPr>
        <w:t>Proposal</w:t>
      </w:r>
      <w:r w:rsidRPr="00665FCD">
        <w:rPr>
          <w:rFonts w:eastAsiaTheme="minorEastAsia" w:hint="eastAsia"/>
          <w:b/>
          <w:color w:val="000000" w:themeColor="text1"/>
          <w:lang w:eastAsia="zh-CN"/>
        </w:rPr>
        <w:t xml:space="preserve"> 9</w:t>
      </w:r>
      <w:r w:rsidRPr="00665FCD">
        <w:rPr>
          <w:rFonts w:eastAsiaTheme="minorEastAsia"/>
          <w:b/>
          <w:color w:val="000000" w:themeColor="text1"/>
          <w:lang w:eastAsia="zh-CN"/>
        </w:rPr>
        <w:t>:</w:t>
      </w:r>
      <w:r w:rsidRPr="00665FCD">
        <w:rPr>
          <w:rFonts w:eastAsiaTheme="minorEastAsia" w:hint="eastAsia"/>
          <w:b/>
          <w:color w:val="000000" w:themeColor="text1"/>
          <w:lang w:eastAsia="zh-CN"/>
        </w:rPr>
        <w:t xml:space="preserve"> Similar to legacy NR operation, SL_TCI can be introduced for beam indication.</w:t>
      </w:r>
    </w:p>
    <w:p w14:paraId="272D541B" w14:textId="77777777" w:rsidR="00665FCD" w:rsidRPr="00665FCD" w:rsidRDefault="00665FCD" w:rsidP="00665FCD">
      <w:pPr>
        <w:pStyle w:val="a1"/>
        <w:rPr>
          <w:rFonts w:eastAsiaTheme="minorEastAsia"/>
          <w:b/>
          <w:color w:val="000000" w:themeColor="text1"/>
          <w:lang w:eastAsia="zh-CN"/>
        </w:rPr>
      </w:pPr>
      <w:r w:rsidRPr="00665FCD">
        <w:rPr>
          <w:rFonts w:eastAsiaTheme="minorEastAsia"/>
          <w:b/>
          <w:color w:val="000000" w:themeColor="text1"/>
          <w:lang w:eastAsia="zh-CN"/>
        </w:rPr>
        <w:lastRenderedPageBreak/>
        <w:t xml:space="preserve">Proposal 10: SL TCI ID, SL CSI-RS resource and QCL type should be included in the SL TCI state configuration. </w:t>
      </w:r>
    </w:p>
    <w:p w14:paraId="11006768" w14:textId="77777777" w:rsidR="00665FCD" w:rsidRPr="00665FCD" w:rsidRDefault="00665FCD" w:rsidP="00665FCD">
      <w:pPr>
        <w:pStyle w:val="a1"/>
        <w:rPr>
          <w:rFonts w:eastAsiaTheme="minorEastAsia"/>
          <w:b/>
          <w:color w:val="000000" w:themeColor="text1"/>
          <w:lang w:eastAsia="zh-CN"/>
        </w:rPr>
      </w:pPr>
      <w:r w:rsidRPr="00665FCD">
        <w:rPr>
          <w:rFonts w:eastAsiaTheme="minorEastAsia"/>
          <w:b/>
          <w:color w:val="000000" w:themeColor="text1"/>
          <w:lang w:eastAsia="zh-CN"/>
        </w:rPr>
        <w:t>Proposal 11: Legacy NR beam indication mechanism should be used as a starting point for sidelink beam indication. The indication of the transmitted beam can be dynamic or semi-static, depending on the duration of the indicated beam, the speed of switching, and the cost of the indicating information.</w:t>
      </w:r>
    </w:p>
    <w:p w14:paraId="2E394388" w14:textId="77777777" w:rsidR="00665FCD" w:rsidRPr="00665FCD" w:rsidRDefault="00665FCD" w:rsidP="00665FCD">
      <w:pPr>
        <w:pStyle w:val="a1"/>
        <w:rPr>
          <w:rFonts w:eastAsiaTheme="minorEastAsia"/>
          <w:b/>
          <w:color w:val="000000" w:themeColor="text1"/>
          <w:lang w:eastAsia="zh-CN"/>
        </w:rPr>
      </w:pPr>
      <w:r w:rsidRPr="00665FCD">
        <w:rPr>
          <w:rFonts w:eastAsiaTheme="minorEastAsia"/>
          <w:b/>
          <w:color w:val="000000" w:themeColor="text1"/>
          <w:lang w:eastAsia="zh-CN"/>
        </w:rPr>
        <w:t xml:space="preserve">Proposal 12:  Sidelink BFR process should contain the following four steps: </w:t>
      </w:r>
    </w:p>
    <w:p w14:paraId="65E08030" w14:textId="77777777" w:rsidR="00665FCD" w:rsidRPr="00665FCD" w:rsidRDefault="00665FCD" w:rsidP="00665FCD">
      <w:pPr>
        <w:pStyle w:val="a1"/>
        <w:ind w:left="720"/>
        <w:rPr>
          <w:rFonts w:eastAsiaTheme="minorEastAsia"/>
          <w:b/>
          <w:color w:val="000000" w:themeColor="text1"/>
          <w:lang w:eastAsia="zh-CN"/>
        </w:rPr>
      </w:pPr>
      <w:r w:rsidRPr="00665FCD">
        <w:rPr>
          <w:rFonts w:eastAsiaTheme="minorEastAsia"/>
          <w:b/>
          <w:color w:val="000000" w:themeColor="text1"/>
          <w:lang w:eastAsia="zh-CN"/>
        </w:rPr>
        <w:t xml:space="preserve">1) Beam-failure detection </w:t>
      </w:r>
    </w:p>
    <w:p w14:paraId="70A28BB9" w14:textId="77777777" w:rsidR="00665FCD" w:rsidRPr="00665FCD" w:rsidRDefault="00665FCD" w:rsidP="00665FCD">
      <w:pPr>
        <w:pStyle w:val="a1"/>
        <w:ind w:left="720"/>
        <w:rPr>
          <w:rFonts w:eastAsiaTheme="minorEastAsia"/>
          <w:b/>
          <w:color w:val="000000" w:themeColor="text1"/>
          <w:lang w:eastAsia="zh-CN"/>
        </w:rPr>
      </w:pPr>
      <w:r w:rsidRPr="00665FCD">
        <w:rPr>
          <w:rFonts w:eastAsiaTheme="minorEastAsia"/>
          <w:b/>
          <w:color w:val="000000" w:themeColor="text1"/>
          <w:lang w:eastAsia="zh-CN"/>
        </w:rPr>
        <w:t xml:space="preserve">2) Candidate-beam identification </w:t>
      </w:r>
    </w:p>
    <w:p w14:paraId="26D733B1" w14:textId="77777777" w:rsidR="00665FCD" w:rsidRPr="00665FCD" w:rsidRDefault="00665FCD" w:rsidP="00665FCD">
      <w:pPr>
        <w:pStyle w:val="a1"/>
        <w:ind w:left="720"/>
        <w:rPr>
          <w:rFonts w:eastAsiaTheme="minorEastAsia"/>
          <w:b/>
          <w:color w:val="000000" w:themeColor="text1"/>
          <w:lang w:eastAsia="zh-CN"/>
        </w:rPr>
      </w:pPr>
      <w:r w:rsidRPr="00665FCD">
        <w:rPr>
          <w:rFonts w:eastAsiaTheme="minorEastAsia"/>
          <w:b/>
          <w:color w:val="000000" w:themeColor="text1"/>
          <w:lang w:eastAsia="zh-CN"/>
        </w:rPr>
        <w:t xml:space="preserve">3) Recovery-request transmission </w:t>
      </w:r>
    </w:p>
    <w:p w14:paraId="28E6CDF7" w14:textId="77777777" w:rsidR="00665FCD" w:rsidRPr="00665FCD" w:rsidRDefault="00665FCD" w:rsidP="00665FCD">
      <w:pPr>
        <w:pStyle w:val="a1"/>
        <w:ind w:left="720"/>
        <w:rPr>
          <w:rFonts w:eastAsiaTheme="minorEastAsia"/>
          <w:b/>
          <w:color w:val="000000" w:themeColor="text1"/>
          <w:lang w:eastAsia="zh-CN"/>
        </w:rPr>
      </w:pPr>
      <w:r w:rsidRPr="00665FCD">
        <w:rPr>
          <w:rFonts w:eastAsiaTheme="minorEastAsia"/>
          <w:b/>
          <w:color w:val="000000" w:themeColor="text1"/>
          <w:lang w:eastAsia="zh-CN"/>
        </w:rPr>
        <w:t>4) Response to the beam-recovery request.</w:t>
      </w:r>
    </w:p>
    <w:p w14:paraId="39784D34" w14:textId="77777777" w:rsidR="00665FCD" w:rsidRPr="00665FCD" w:rsidRDefault="00665FCD" w:rsidP="00665FCD">
      <w:pPr>
        <w:pStyle w:val="a1"/>
        <w:jc w:val="left"/>
        <w:rPr>
          <w:rFonts w:eastAsiaTheme="minorEastAsia"/>
          <w:b/>
          <w:color w:val="000000" w:themeColor="text1"/>
          <w:lang w:eastAsia="zh-CN"/>
        </w:rPr>
      </w:pPr>
      <w:r w:rsidRPr="00665FCD">
        <w:rPr>
          <w:rFonts w:eastAsiaTheme="minorEastAsia"/>
          <w:b/>
          <w:color w:val="000000" w:themeColor="text1"/>
          <w:lang w:eastAsia="zh-CN"/>
        </w:rPr>
        <w:t>Proposal 13: Further study the following information that PHY layer provides to the MAC layer during BFR procedure</w:t>
      </w:r>
    </w:p>
    <w:p w14:paraId="5736A0E0" w14:textId="77777777" w:rsidR="00665FCD" w:rsidRPr="00665FCD" w:rsidRDefault="00665FCD" w:rsidP="00665FCD">
      <w:pPr>
        <w:pStyle w:val="a1"/>
        <w:widowControl w:val="0"/>
        <w:numPr>
          <w:ilvl w:val="0"/>
          <w:numId w:val="46"/>
        </w:numPr>
        <w:suppressAutoHyphens/>
        <w:spacing w:after="160" w:line="259" w:lineRule="auto"/>
        <w:jc w:val="left"/>
        <w:rPr>
          <w:rFonts w:eastAsiaTheme="minorEastAsia"/>
          <w:b/>
          <w:color w:val="000000" w:themeColor="text1"/>
          <w:lang w:eastAsia="zh-CN"/>
        </w:rPr>
      </w:pPr>
      <w:r w:rsidRPr="00665FCD">
        <w:rPr>
          <w:rFonts w:eastAsiaTheme="minorEastAsia"/>
          <w:b/>
          <w:color w:val="000000" w:themeColor="text1"/>
          <w:lang w:eastAsia="zh-CN"/>
        </w:rPr>
        <w:t>BFRQ configuration, generation and transmission</w:t>
      </w:r>
    </w:p>
    <w:p w14:paraId="4C3AA19E" w14:textId="6F9E3A22" w:rsidR="00665FCD" w:rsidRPr="00665FCD" w:rsidRDefault="00665FCD" w:rsidP="009A6F2B">
      <w:pPr>
        <w:pStyle w:val="a1"/>
        <w:widowControl w:val="0"/>
        <w:numPr>
          <w:ilvl w:val="0"/>
          <w:numId w:val="46"/>
        </w:numPr>
        <w:suppressAutoHyphens/>
        <w:spacing w:after="160" w:line="259" w:lineRule="auto"/>
        <w:jc w:val="left"/>
        <w:rPr>
          <w:rFonts w:eastAsiaTheme="minorEastAsia"/>
          <w:b/>
          <w:color w:val="000000" w:themeColor="text1"/>
          <w:lang w:eastAsia="zh-CN"/>
        </w:rPr>
      </w:pPr>
      <w:r w:rsidRPr="00665FCD">
        <w:rPr>
          <w:rFonts w:eastAsiaTheme="minorEastAsia"/>
          <w:b/>
          <w:color w:val="000000" w:themeColor="text1"/>
          <w:lang w:eastAsia="zh-CN"/>
        </w:rPr>
        <w:t>BFRR configuration, generation and transmission, including new beam determination and indication</w:t>
      </w:r>
    </w:p>
    <w:p w14:paraId="31DE3639" w14:textId="77777777" w:rsidR="00665FCD" w:rsidRPr="00665FCD" w:rsidRDefault="00665FCD" w:rsidP="00665FCD">
      <w:pPr>
        <w:pStyle w:val="a1"/>
        <w:jc w:val="left"/>
        <w:rPr>
          <w:rFonts w:eastAsiaTheme="minorEastAsia"/>
          <w:b/>
          <w:color w:val="000000" w:themeColor="text1"/>
          <w:lang w:eastAsia="zh-CN"/>
        </w:rPr>
      </w:pPr>
      <w:r w:rsidRPr="00665FCD">
        <w:rPr>
          <w:rFonts w:eastAsiaTheme="minorEastAsia"/>
          <w:b/>
          <w:color w:val="000000" w:themeColor="text1"/>
          <w:lang w:eastAsia="zh-CN"/>
        </w:rPr>
        <w:t xml:space="preserve">Proposal </w:t>
      </w:r>
      <w:r w:rsidRPr="00665FCD">
        <w:rPr>
          <w:rFonts w:eastAsiaTheme="minorEastAsia" w:hint="eastAsia"/>
          <w:b/>
          <w:color w:val="000000" w:themeColor="text1"/>
          <w:lang w:eastAsia="zh-CN"/>
        </w:rPr>
        <w:t>1</w:t>
      </w:r>
      <w:r w:rsidRPr="00665FCD">
        <w:rPr>
          <w:rFonts w:eastAsiaTheme="minorEastAsia"/>
          <w:b/>
          <w:color w:val="000000" w:themeColor="text1"/>
          <w:lang w:eastAsia="zh-CN"/>
        </w:rPr>
        <w:t>4:</w:t>
      </w:r>
      <w:r w:rsidRPr="00665FCD">
        <w:rPr>
          <w:rFonts w:eastAsiaTheme="minorEastAsia" w:hint="eastAsia"/>
          <w:b/>
          <w:color w:val="000000" w:themeColor="text1"/>
          <w:lang w:eastAsia="zh-CN"/>
        </w:rPr>
        <w:t xml:space="preserve"> </w:t>
      </w:r>
      <w:r w:rsidRPr="00665FCD">
        <w:rPr>
          <w:rFonts w:eastAsiaTheme="minorEastAsia"/>
          <w:b/>
          <w:color w:val="000000" w:themeColor="text1"/>
          <w:lang w:eastAsia="zh-CN"/>
        </w:rPr>
        <w:t xml:space="preserve"> Both HARQ </w:t>
      </w:r>
      <w:proofErr w:type="gramStart"/>
      <w:r w:rsidRPr="00665FCD">
        <w:rPr>
          <w:rFonts w:eastAsiaTheme="minorEastAsia"/>
          <w:b/>
          <w:color w:val="000000" w:themeColor="text1"/>
          <w:lang w:eastAsia="zh-CN"/>
        </w:rPr>
        <w:t>feedback’s</w:t>
      </w:r>
      <w:proofErr w:type="gramEnd"/>
      <w:r w:rsidRPr="00665FCD">
        <w:rPr>
          <w:rFonts w:eastAsiaTheme="minorEastAsia"/>
          <w:b/>
          <w:color w:val="000000" w:themeColor="text1"/>
          <w:lang w:eastAsia="zh-CN"/>
        </w:rPr>
        <w:t xml:space="preserve"> BLER and reference signal’s L1-RSRP measurement can be considered as candidate criteria for beam failure.</w:t>
      </w:r>
    </w:p>
    <w:p w14:paraId="48847C90" w14:textId="77777777" w:rsidR="00665FCD" w:rsidRPr="00665FCD" w:rsidRDefault="00665FCD" w:rsidP="00665FCD">
      <w:pPr>
        <w:pStyle w:val="a1"/>
        <w:rPr>
          <w:rFonts w:eastAsiaTheme="minorEastAsia"/>
          <w:b/>
          <w:color w:val="000000" w:themeColor="text1"/>
          <w:lang w:eastAsia="zh-CN"/>
        </w:rPr>
      </w:pPr>
      <w:r w:rsidRPr="00665FCD">
        <w:rPr>
          <w:rFonts w:eastAsiaTheme="minorEastAsia"/>
          <w:b/>
          <w:color w:val="000000" w:themeColor="text1"/>
          <w:lang w:eastAsia="zh-CN"/>
        </w:rPr>
        <w:t xml:space="preserve">Proposal </w:t>
      </w:r>
      <w:r w:rsidRPr="00665FCD">
        <w:rPr>
          <w:rFonts w:eastAsiaTheme="minorEastAsia" w:hint="eastAsia"/>
          <w:b/>
          <w:color w:val="000000" w:themeColor="text1"/>
          <w:lang w:eastAsia="zh-CN"/>
        </w:rPr>
        <w:t>1</w:t>
      </w:r>
      <w:r w:rsidRPr="00665FCD">
        <w:rPr>
          <w:rFonts w:eastAsiaTheme="minorEastAsia"/>
          <w:b/>
          <w:color w:val="000000" w:themeColor="text1"/>
          <w:lang w:eastAsia="zh-CN"/>
        </w:rPr>
        <w:t>5:</w:t>
      </w:r>
      <w:r w:rsidRPr="00665FCD">
        <w:rPr>
          <w:rFonts w:eastAsiaTheme="minorEastAsia" w:hint="eastAsia"/>
          <w:b/>
          <w:color w:val="000000" w:themeColor="text1"/>
          <w:lang w:eastAsia="zh-CN"/>
        </w:rPr>
        <w:t xml:space="preserve"> </w:t>
      </w:r>
      <w:r w:rsidRPr="00665FCD">
        <w:rPr>
          <w:rFonts w:eastAsiaTheme="minorEastAsia"/>
          <w:b/>
          <w:color w:val="000000" w:themeColor="text1"/>
          <w:lang w:eastAsia="zh-CN"/>
        </w:rPr>
        <w:t xml:space="preserve"> Beam failure instance occurs when BLER is above a certain threshold (for example, 10%), or when multiple reference signal’s L1-RSRP measured by UE are all below a certain threshold.</w:t>
      </w:r>
    </w:p>
    <w:p w14:paraId="1DAB83E5" w14:textId="77777777" w:rsidR="00665FCD" w:rsidRPr="00665FCD" w:rsidRDefault="00665FCD" w:rsidP="00665FCD">
      <w:pPr>
        <w:pStyle w:val="a1"/>
        <w:rPr>
          <w:rFonts w:eastAsiaTheme="minorEastAsia"/>
          <w:b/>
          <w:color w:val="000000" w:themeColor="text1"/>
          <w:lang w:eastAsia="zh-CN"/>
        </w:rPr>
      </w:pPr>
      <w:r w:rsidRPr="00665FCD">
        <w:rPr>
          <w:rFonts w:eastAsiaTheme="minorEastAsia"/>
          <w:b/>
          <w:color w:val="000000" w:themeColor="text1"/>
          <w:lang w:eastAsia="zh-CN"/>
        </w:rPr>
        <w:t>Proposal 16:</w:t>
      </w:r>
      <w:r w:rsidRPr="00665FCD">
        <w:rPr>
          <w:rFonts w:eastAsiaTheme="minorEastAsia" w:hint="eastAsia"/>
          <w:b/>
          <w:color w:val="000000" w:themeColor="text1"/>
          <w:lang w:eastAsia="zh-CN"/>
        </w:rPr>
        <w:t xml:space="preserve"> </w:t>
      </w:r>
      <w:r w:rsidRPr="00665FCD">
        <w:rPr>
          <w:rFonts w:eastAsiaTheme="minorEastAsia"/>
          <w:b/>
          <w:color w:val="000000" w:themeColor="text1"/>
          <w:lang w:eastAsia="zh-CN"/>
        </w:rPr>
        <w:t xml:space="preserve"> The configuration of the reference signal set for beam failure measurement can be either explicitly indicated or implicitly configured by the beam configuration of the control channel</w:t>
      </w:r>
    </w:p>
    <w:p w14:paraId="0EB956BA" w14:textId="77777777" w:rsidR="00665FCD" w:rsidRPr="00665FCD" w:rsidRDefault="00665FCD" w:rsidP="00665FCD">
      <w:pPr>
        <w:pStyle w:val="a1"/>
        <w:rPr>
          <w:rFonts w:eastAsiaTheme="minorEastAsia"/>
          <w:b/>
          <w:color w:val="000000" w:themeColor="text1"/>
          <w:lang w:eastAsia="zh-CN"/>
        </w:rPr>
      </w:pPr>
      <w:r w:rsidRPr="00665FCD">
        <w:rPr>
          <w:rFonts w:eastAsiaTheme="minorEastAsia"/>
          <w:b/>
          <w:color w:val="000000" w:themeColor="text1"/>
          <w:lang w:eastAsia="zh-CN"/>
        </w:rPr>
        <w:t>P</w:t>
      </w:r>
      <w:r w:rsidRPr="00665FCD">
        <w:rPr>
          <w:rFonts w:eastAsiaTheme="minorEastAsia" w:hint="eastAsia"/>
          <w:b/>
          <w:color w:val="000000" w:themeColor="text1"/>
          <w:lang w:eastAsia="zh-CN"/>
        </w:rPr>
        <w:t>roposal 1</w:t>
      </w:r>
      <w:r w:rsidRPr="00665FCD">
        <w:rPr>
          <w:rFonts w:eastAsiaTheme="minorEastAsia"/>
          <w:b/>
          <w:color w:val="000000" w:themeColor="text1"/>
          <w:lang w:eastAsia="zh-CN"/>
        </w:rPr>
        <w:t>7</w:t>
      </w:r>
      <w:r w:rsidRPr="00665FCD">
        <w:rPr>
          <w:rFonts w:eastAsiaTheme="minorEastAsia" w:hint="eastAsia"/>
          <w:b/>
          <w:color w:val="000000" w:themeColor="text1"/>
          <w:lang w:eastAsia="zh-CN"/>
        </w:rPr>
        <w:t xml:space="preserve">: </w:t>
      </w:r>
      <w:r w:rsidRPr="00665FCD">
        <w:rPr>
          <w:rFonts w:eastAsiaTheme="minorEastAsia"/>
          <w:b/>
          <w:color w:val="000000" w:themeColor="text1"/>
          <w:lang w:eastAsia="zh-CN"/>
        </w:rPr>
        <w:t>Both option</w:t>
      </w:r>
      <w:r w:rsidRPr="00665FCD">
        <w:rPr>
          <w:rFonts w:eastAsiaTheme="minorEastAsia" w:hint="eastAsia"/>
          <w:b/>
          <w:color w:val="000000" w:themeColor="text1"/>
          <w:lang w:eastAsia="zh-CN"/>
        </w:rPr>
        <w:t xml:space="preserve"> 1 and option 2</w:t>
      </w:r>
      <w:r w:rsidRPr="00665FCD">
        <w:rPr>
          <w:rFonts w:eastAsiaTheme="minorEastAsia"/>
          <w:b/>
          <w:color w:val="000000" w:themeColor="text1"/>
          <w:lang w:eastAsia="zh-CN"/>
        </w:rPr>
        <w:t xml:space="preserve"> are acceptable, and the specific choice depends on the UE implementation</w:t>
      </w:r>
      <w:r w:rsidRPr="00665FCD">
        <w:rPr>
          <w:rFonts w:eastAsiaTheme="minorEastAsia" w:hint="eastAsia"/>
          <w:b/>
          <w:color w:val="000000" w:themeColor="text1"/>
          <w:lang w:eastAsia="zh-CN"/>
        </w:rPr>
        <w:t>.</w:t>
      </w:r>
    </w:p>
    <w:p w14:paraId="7740E2CD" w14:textId="77777777" w:rsidR="00665FCD" w:rsidRPr="00665FCD" w:rsidRDefault="00665FCD" w:rsidP="00665FCD">
      <w:pPr>
        <w:pStyle w:val="afa"/>
        <w:numPr>
          <w:ilvl w:val="0"/>
          <w:numId w:val="41"/>
        </w:numPr>
        <w:ind w:firstLineChars="0"/>
        <w:rPr>
          <w:rFonts w:ascii="Times New Roman" w:eastAsiaTheme="minorEastAsia" w:hAnsi="Times New Roman" w:cs="Times New Roman"/>
          <w:b/>
          <w:color w:val="000000" w:themeColor="text1"/>
          <w:sz w:val="20"/>
          <w:szCs w:val="20"/>
        </w:rPr>
      </w:pPr>
      <w:r w:rsidRPr="00665FCD">
        <w:rPr>
          <w:rFonts w:ascii="Times New Roman" w:eastAsiaTheme="minorEastAsia" w:hAnsi="Times New Roman" w:cs="Times New Roman"/>
          <w:b/>
          <w:color w:val="000000" w:themeColor="text1"/>
          <w:sz w:val="20"/>
          <w:szCs w:val="20"/>
        </w:rPr>
        <w:t>Option 1: PSFCH transmit beam is derived from the corresponding PSCCH/PSSCH receive beam; PSFCH receive beam is derived from the corresponding PSCCH/PSSCH transmit beam.</w:t>
      </w:r>
    </w:p>
    <w:p w14:paraId="58723EC0" w14:textId="5AAD6112" w:rsidR="00665FCD" w:rsidRPr="00665FCD" w:rsidRDefault="00665FCD" w:rsidP="009A6F2B">
      <w:pPr>
        <w:pStyle w:val="a1"/>
        <w:numPr>
          <w:ilvl w:val="0"/>
          <w:numId w:val="41"/>
        </w:numPr>
        <w:rPr>
          <w:rFonts w:eastAsiaTheme="minorEastAsia"/>
          <w:b/>
          <w:color w:val="000000" w:themeColor="text1"/>
          <w:lang w:eastAsia="zh-CN"/>
        </w:rPr>
      </w:pPr>
      <w:r w:rsidRPr="00665FCD">
        <w:rPr>
          <w:rFonts w:eastAsiaTheme="minorEastAsia"/>
          <w:b/>
          <w:color w:val="000000" w:themeColor="text1"/>
          <w:lang w:eastAsia="zh-CN"/>
        </w:rPr>
        <w:t xml:space="preserve">Option 2: PSFCH transmit beam is derived from the PSCCH/PSSCH transmit beam for reverse data transmission; PSFCH receive beam is derived from the PSCCH/PSSCH receive beam for reverse data transmission.  </w:t>
      </w:r>
    </w:p>
    <w:p w14:paraId="038D1291" w14:textId="77777777" w:rsidR="00B86750" w:rsidRPr="00665FCD" w:rsidRDefault="00A11D54">
      <w:pPr>
        <w:pStyle w:val="1"/>
        <w:ind w:left="431" w:hanging="431"/>
        <w:rPr>
          <w:color w:val="000000" w:themeColor="text1"/>
        </w:rPr>
      </w:pPr>
      <w:r w:rsidRPr="00665FCD">
        <w:rPr>
          <w:color w:val="000000" w:themeColor="text1"/>
        </w:rPr>
        <w:t>References</w:t>
      </w:r>
    </w:p>
    <w:p w14:paraId="560E0663" w14:textId="30C1CC92" w:rsidR="00EB55E6" w:rsidRPr="008C4FBD" w:rsidRDefault="00832EC2" w:rsidP="00832EC2">
      <w:pPr>
        <w:pStyle w:val="afa"/>
        <w:numPr>
          <w:ilvl w:val="0"/>
          <w:numId w:val="33"/>
        </w:numPr>
        <w:ind w:firstLineChars="0"/>
        <w:rPr>
          <w:rFonts w:ascii="Times New Roman" w:eastAsia="MS Mincho" w:hAnsi="Times New Roman" w:cs="Times New Roman"/>
          <w:color w:val="000000" w:themeColor="text1"/>
          <w:sz w:val="20"/>
          <w:szCs w:val="20"/>
          <w:lang w:eastAsia="en-US"/>
        </w:rPr>
      </w:pPr>
      <w:r w:rsidRPr="00665FCD">
        <w:rPr>
          <w:rFonts w:ascii="Times New Roman" w:eastAsia="MS Mincho" w:hAnsi="Times New Roman" w:cs="Times New Roman"/>
          <w:color w:val="000000" w:themeColor="text1"/>
          <w:sz w:val="20"/>
          <w:szCs w:val="20"/>
          <w:lang w:eastAsia="en-US"/>
        </w:rPr>
        <w:t>RP-222806, “WID revision: NR sidelink evolution”, OPPO, RAN#98-e, December 12 - 16, 2022.</w:t>
      </w:r>
    </w:p>
    <w:p w14:paraId="7317E944" w14:textId="4A16AB7B" w:rsidR="001143A8" w:rsidRPr="00665FCD" w:rsidRDefault="008D352D" w:rsidP="00665FCD">
      <w:pPr>
        <w:pStyle w:val="afa"/>
        <w:numPr>
          <w:ilvl w:val="0"/>
          <w:numId w:val="33"/>
        </w:numPr>
        <w:ind w:firstLineChars="0"/>
        <w:rPr>
          <w:rFonts w:ascii="Times New Roman" w:eastAsia="MS Mincho" w:hAnsi="Times New Roman" w:cs="Times New Roman"/>
          <w:color w:val="000000" w:themeColor="text1"/>
          <w:sz w:val="20"/>
          <w:szCs w:val="20"/>
          <w:lang w:eastAsia="en-US"/>
        </w:rPr>
      </w:pPr>
      <w:r w:rsidRPr="008C4FBD">
        <w:rPr>
          <w:rFonts w:ascii="Times New Roman" w:eastAsia="MS Mincho" w:hAnsi="Times New Roman" w:cs="Times New Roman"/>
          <w:color w:val="000000" w:themeColor="text1"/>
          <w:sz w:val="20"/>
          <w:szCs w:val="20"/>
          <w:lang w:eastAsia="en-US"/>
        </w:rPr>
        <w:t>RAN1 Chairman’s Notes, 3GPP TSG RAN WG1 Meeting #112bis-e.</w:t>
      </w:r>
      <w:bookmarkStart w:id="8" w:name="_GoBack"/>
      <w:bookmarkEnd w:id="8"/>
    </w:p>
    <w:sectPr w:rsidR="001143A8" w:rsidRPr="00665FCD">
      <w:pgSz w:w="11906" w:h="16838"/>
      <w:pgMar w:top="1021" w:right="1021" w:bottom="1021" w:left="1021"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BCE1" w16cex:dateUtc="2023-05-11T23:13:00Z"/>
  <w16cex:commentExtensible w16cex:durableId="2807BD08" w16cex:dateUtc="2023-05-11T23: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B143A1" w16cid:durableId="2807BCE1"/>
  <w16cid:commentId w16cid:paraId="7F90EAF5" w16cid:durableId="2807BD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A8BEE9" w14:textId="77777777" w:rsidR="004B2F8E" w:rsidRDefault="004B2F8E" w:rsidP="003E4BDB">
      <w:r>
        <w:separator/>
      </w:r>
    </w:p>
  </w:endnote>
  <w:endnote w:type="continuationSeparator" w:id="0">
    <w:p w14:paraId="74ED4D5F" w14:textId="77777777" w:rsidR="004B2F8E" w:rsidRDefault="004B2F8E" w:rsidP="003E4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180777" w14:textId="77777777" w:rsidR="004B2F8E" w:rsidRDefault="004B2F8E" w:rsidP="003E4BDB">
      <w:r>
        <w:separator/>
      </w:r>
    </w:p>
  </w:footnote>
  <w:footnote w:type="continuationSeparator" w:id="0">
    <w:p w14:paraId="4E9CB437" w14:textId="77777777" w:rsidR="004B2F8E" w:rsidRDefault="004B2F8E" w:rsidP="003E4B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7F4240"/>
    <w:multiLevelType w:val="multilevel"/>
    <w:tmpl w:val="CF7F4240"/>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3">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000001E"/>
    <w:multiLevelType w:val="singleLevel"/>
    <w:tmpl w:val="0000001E"/>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nsid w:val="00000023"/>
    <w:multiLevelType w:val="multilevel"/>
    <w:tmpl w:val="000000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4A433CF"/>
    <w:multiLevelType w:val="hybridMultilevel"/>
    <w:tmpl w:val="9BC0A6BA"/>
    <w:lvl w:ilvl="0" w:tplc="9F74D326">
      <w:start w:val="1"/>
      <w:numFmt w:val="bullet"/>
      <w:lvlText w:val="•"/>
      <w:lvlJc w:val="left"/>
      <w:pPr>
        <w:tabs>
          <w:tab w:val="num" w:pos="720"/>
        </w:tabs>
        <w:ind w:left="720" w:hanging="360"/>
      </w:pPr>
      <w:rPr>
        <w:rFonts w:ascii="Arial" w:hAnsi="Arial" w:hint="default"/>
      </w:rPr>
    </w:lvl>
    <w:lvl w:ilvl="1" w:tplc="ECD2EACE">
      <w:start w:val="3627"/>
      <w:numFmt w:val="bullet"/>
      <w:lvlText w:val="•"/>
      <w:lvlJc w:val="left"/>
      <w:pPr>
        <w:tabs>
          <w:tab w:val="num" w:pos="1440"/>
        </w:tabs>
        <w:ind w:left="1440" w:hanging="360"/>
      </w:pPr>
      <w:rPr>
        <w:rFonts w:ascii="Arial" w:hAnsi="Arial" w:hint="default"/>
      </w:rPr>
    </w:lvl>
    <w:lvl w:ilvl="2" w:tplc="A968AE2C" w:tentative="1">
      <w:start w:val="1"/>
      <w:numFmt w:val="bullet"/>
      <w:lvlText w:val="•"/>
      <w:lvlJc w:val="left"/>
      <w:pPr>
        <w:tabs>
          <w:tab w:val="num" w:pos="2160"/>
        </w:tabs>
        <w:ind w:left="2160" w:hanging="360"/>
      </w:pPr>
      <w:rPr>
        <w:rFonts w:ascii="Arial" w:hAnsi="Arial" w:hint="default"/>
      </w:rPr>
    </w:lvl>
    <w:lvl w:ilvl="3" w:tplc="441A1382" w:tentative="1">
      <w:start w:val="1"/>
      <w:numFmt w:val="bullet"/>
      <w:lvlText w:val="•"/>
      <w:lvlJc w:val="left"/>
      <w:pPr>
        <w:tabs>
          <w:tab w:val="num" w:pos="2880"/>
        </w:tabs>
        <w:ind w:left="2880" w:hanging="360"/>
      </w:pPr>
      <w:rPr>
        <w:rFonts w:ascii="Arial" w:hAnsi="Arial" w:hint="default"/>
      </w:rPr>
    </w:lvl>
    <w:lvl w:ilvl="4" w:tplc="B74666CC" w:tentative="1">
      <w:start w:val="1"/>
      <w:numFmt w:val="bullet"/>
      <w:lvlText w:val="•"/>
      <w:lvlJc w:val="left"/>
      <w:pPr>
        <w:tabs>
          <w:tab w:val="num" w:pos="3600"/>
        </w:tabs>
        <w:ind w:left="3600" w:hanging="360"/>
      </w:pPr>
      <w:rPr>
        <w:rFonts w:ascii="Arial" w:hAnsi="Arial" w:hint="default"/>
      </w:rPr>
    </w:lvl>
    <w:lvl w:ilvl="5" w:tplc="00C4982A" w:tentative="1">
      <w:start w:val="1"/>
      <w:numFmt w:val="bullet"/>
      <w:lvlText w:val="•"/>
      <w:lvlJc w:val="left"/>
      <w:pPr>
        <w:tabs>
          <w:tab w:val="num" w:pos="4320"/>
        </w:tabs>
        <w:ind w:left="4320" w:hanging="360"/>
      </w:pPr>
      <w:rPr>
        <w:rFonts w:ascii="Arial" w:hAnsi="Arial" w:hint="default"/>
      </w:rPr>
    </w:lvl>
    <w:lvl w:ilvl="6" w:tplc="ED4AD78A" w:tentative="1">
      <w:start w:val="1"/>
      <w:numFmt w:val="bullet"/>
      <w:lvlText w:val="•"/>
      <w:lvlJc w:val="left"/>
      <w:pPr>
        <w:tabs>
          <w:tab w:val="num" w:pos="5040"/>
        </w:tabs>
        <w:ind w:left="5040" w:hanging="360"/>
      </w:pPr>
      <w:rPr>
        <w:rFonts w:ascii="Arial" w:hAnsi="Arial" w:hint="default"/>
      </w:rPr>
    </w:lvl>
    <w:lvl w:ilvl="7" w:tplc="893892A0" w:tentative="1">
      <w:start w:val="1"/>
      <w:numFmt w:val="bullet"/>
      <w:lvlText w:val="•"/>
      <w:lvlJc w:val="left"/>
      <w:pPr>
        <w:tabs>
          <w:tab w:val="num" w:pos="5760"/>
        </w:tabs>
        <w:ind w:left="5760" w:hanging="360"/>
      </w:pPr>
      <w:rPr>
        <w:rFonts w:ascii="Arial" w:hAnsi="Arial" w:hint="default"/>
      </w:rPr>
    </w:lvl>
    <w:lvl w:ilvl="8" w:tplc="81C4994A" w:tentative="1">
      <w:start w:val="1"/>
      <w:numFmt w:val="bullet"/>
      <w:lvlText w:val="•"/>
      <w:lvlJc w:val="left"/>
      <w:pPr>
        <w:tabs>
          <w:tab w:val="num" w:pos="6480"/>
        </w:tabs>
        <w:ind w:left="6480" w:hanging="360"/>
      </w:pPr>
      <w:rPr>
        <w:rFonts w:ascii="Arial" w:hAnsi="Arial" w:hint="default"/>
      </w:rPr>
    </w:lvl>
  </w:abstractNum>
  <w:abstractNum w:abstractNumId="8">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93B41E0"/>
    <w:multiLevelType w:val="hybridMultilevel"/>
    <w:tmpl w:val="E96EB84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0C541EEA"/>
    <w:multiLevelType w:val="multilevel"/>
    <w:tmpl w:val="0C541EE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0F3F05B0"/>
    <w:multiLevelType w:val="hybridMultilevel"/>
    <w:tmpl w:val="D9BE0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7943C6C"/>
    <w:multiLevelType w:val="hybridMultilevel"/>
    <w:tmpl w:val="ADAAE13E"/>
    <w:lvl w:ilvl="0" w:tplc="D0ECA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AC53B88"/>
    <w:multiLevelType w:val="hybridMultilevel"/>
    <w:tmpl w:val="0BB223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D306717"/>
    <w:multiLevelType w:val="hybridMultilevel"/>
    <w:tmpl w:val="78FE4522"/>
    <w:lvl w:ilvl="0" w:tplc="1C7656D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21597D99"/>
    <w:multiLevelType w:val="multilevel"/>
    <w:tmpl w:val="21597D99"/>
    <w:lvl w:ilvl="0">
      <w:start w:val="1"/>
      <w:numFmt w:val="bullet"/>
      <w:lvlText w:val=""/>
      <w:lvlJc w:val="left"/>
      <w:pPr>
        <w:tabs>
          <w:tab w:val="left" w:pos="360"/>
        </w:tabs>
        <w:ind w:left="720" w:hanging="360"/>
      </w:pPr>
      <w:rPr>
        <w:rFonts w:ascii="Symbol" w:hAnsi="Symbol" w:cs="Symbol" w:hint="default"/>
      </w:rPr>
    </w:lvl>
    <w:lvl w:ilvl="1">
      <w:start w:val="1"/>
      <w:numFmt w:val="bullet"/>
      <w:lvlText w:val="o"/>
      <w:lvlJc w:val="left"/>
      <w:pPr>
        <w:tabs>
          <w:tab w:val="left" w:pos="360"/>
        </w:tabs>
        <w:ind w:left="1440" w:hanging="360"/>
      </w:pPr>
      <w:rPr>
        <w:rFonts w:ascii="Courier New" w:hAnsi="Courier New" w:cs="Courier New" w:hint="default"/>
      </w:rPr>
    </w:lvl>
    <w:lvl w:ilvl="2">
      <w:start w:val="1"/>
      <w:numFmt w:val="bullet"/>
      <w:lvlText w:val=""/>
      <w:lvlJc w:val="left"/>
      <w:pPr>
        <w:tabs>
          <w:tab w:val="left" w:pos="360"/>
        </w:tabs>
        <w:ind w:left="2160" w:hanging="360"/>
      </w:pPr>
      <w:rPr>
        <w:rFonts w:ascii="Wingdings" w:hAnsi="Wingdings" w:cs="Wingdings" w:hint="default"/>
      </w:rPr>
    </w:lvl>
    <w:lvl w:ilvl="3">
      <w:start w:val="1"/>
      <w:numFmt w:val="bullet"/>
      <w:lvlText w:val=""/>
      <w:lvlJc w:val="left"/>
      <w:pPr>
        <w:tabs>
          <w:tab w:val="left" w:pos="360"/>
        </w:tabs>
        <w:ind w:left="2880" w:hanging="360"/>
      </w:pPr>
      <w:rPr>
        <w:rFonts w:ascii="Symbol" w:hAnsi="Symbol" w:cs="Symbol" w:hint="default"/>
      </w:rPr>
    </w:lvl>
    <w:lvl w:ilvl="4">
      <w:start w:val="1"/>
      <w:numFmt w:val="bullet"/>
      <w:lvlText w:val="o"/>
      <w:lvlJc w:val="left"/>
      <w:pPr>
        <w:tabs>
          <w:tab w:val="left" w:pos="360"/>
        </w:tabs>
        <w:ind w:left="3600" w:hanging="360"/>
      </w:pPr>
      <w:rPr>
        <w:rFonts w:ascii="Courier New" w:hAnsi="Courier New" w:cs="Courier New" w:hint="default"/>
      </w:rPr>
    </w:lvl>
    <w:lvl w:ilvl="5">
      <w:start w:val="1"/>
      <w:numFmt w:val="bullet"/>
      <w:lvlText w:val=""/>
      <w:lvlJc w:val="left"/>
      <w:pPr>
        <w:tabs>
          <w:tab w:val="left" w:pos="360"/>
        </w:tabs>
        <w:ind w:left="4320" w:hanging="360"/>
      </w:pPr>
      <w:rPr>
        <w:rFonts w:ascii="Wingdings" w:hAnsi="Wingdings" w:cs="Wingdings" w:hint="default"/>
      </w:rPr>
    </w:lvl>
    <w:lvl w:ilvl="6">
      <w:start w:val="1"/>
      <w:numFmt w:val="bullet"/>
      <w:lvlText w:val=""/>
      <w:lvlJc w:val="left"/>
      <w:pPr>
        <w:tabs>
          <w:tab w:val="left" w:pos="360"/>
        </w:tabs>
        <w:ind w:left="5040" w:hanging="360"/>
      </w:pPr>
      <w:rPr>
        <w:rFonts w:ascii="Symbol" w:hAnsi="Symbol" w:cs="Symbol" w:hint="default"/>
      </w:rPr>
    </w:lvl>
    <w:lvl w:ilvl="7">
      <w:start w:val="1"/>
      <w:numFmt w:val="bullet"/>
      <w:lvlText w:val="o"/>
      <w:lvlJc w:val="left"/>
      <w:pPr>
        <w:tabs>
          <w:tab w:val="left" w:pos="360"/>
        </w:tabs>
        <w:ind w:left="5760" w:hanging="360"/>
      </w:pPr>
      <w:rPr>
        <w:rFonts w:ascii="Courier New" w:hAnsi="Courier New" w:cs="Courier New" w:hint="default"/>
      </w:rPr>
    </w:lvl>
    <w:lvl w:ilvl="8">
      <w:start w:val="1"/>
      <w:numFmt w:val="bullet"/>
      <w:lvlText w:val=""/>
      <w:lvlJc w:val="left"/>
      <w:pPr>
        <w:tabs>
          <w:tab w:val="left" w:pos="360"/>
        </w:tabs>
        <w:ind w:left="6480" w:hanging="360"/>
      </w:pPr>
      <w:rPr>
        <w:rFonts w:ascii="Wingdings" w:hAnsi="Wingdings" w:cs="Wingdings" w:hint="default"/>
      </w:rPr>
    </w:lvl>
  </w:abstractNum>
  <w:abstractNum w:abstractNumId="16">
    <w:nsid w:val="23A765A0"/>
    <w:multiLevelType w:val="multilevel"/>
    <w:tmpl w:val="23A765A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2D0C086B"/>
    <w:multiLevelType w:val="singleLevel"/>
    <w:tmpl w:val="2D0C086B"/>
    <w:lvl w:ilvl="0">
      <w:start w:val="1"/>
      <w:numFmt w:val="bullet"/>
      <w:lvlText w:val=""/>
      <w:lvlJc w:val="left"/>
      <w:pPr>
        <w:tabs>
          <w:tab w:val="left" w:pos="420"/>
        </w:tabs>
        <w:ind w:left="840" w:hanging="420"/>
      </w:pPr>
      <w:rPr>
        <w:rFonts w:ascii="Wingdings" w:hAnsi="Wingdings" w:hint="default"/>
      </w:rPr>
    </w:lvl>
  </w:abstractNum>
  <w:abstractNum w:abstractNumId="18">
    <w:nsid w:val="311831E0"/>
    <w:multiLevelType w:val="hybridMultilevel"/>
    <w:tmpl w:val="56B4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D9477A"/>
    <w:multiLevelType w:val="hybridMultilevel"/>
    <w:tmpl w:val="374E2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031BE4"/>
    <w:multiLevelType w:val="multilevel"/>
    <w:tmpl w:val="43031BE4"/>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5AA4A14"/>
    <w:multiLevelType w:val="hybridMultilevel"/>
    <w:tmpl w:val="6868C2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6735F03"/>
    <w:multiLevelType w:val="hybridMultilevel"/>
    <w:tmpl w:val="625CBC06"/>
    <w:lvl w:ilvl="0" w:tplc="9F74D32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28">
    <w:nsid w:val="58364BBA"/>
    <w:multiLevelType w:val="hybridMultilevel"/>
    <w:tmpl w:val="E818944E"/>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AC578B4"/>
    <w:multiLevelType w:val="hybridMultilevel"/>
    <w:tmpl w:val="C8A616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0">
    <w:nsid w:val="5B231519"/>
    <w:multiLevelType w:val="hybridMultilevel"/>
    <w:tmpl w:val="5E6A7F6C"/>
    <w:lvl w:ilvl="0" w:tplc="73FE60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nsid w:val="607369EA"/>
    <w:multiLevelType w:val="singleLevel"/>
    <w:tmpl w:val="607369EA"/>
    <w:lvl w:ilvl="0">
      <w:start w:val="1"/>
      <w:numFmt w:val="bullet"/>
      <w:pStyle w:val="a"/>
      <w:lvlText w:val=""/>
      <w:lvlJc w:val="left"/>
      <w:pPr>
        <w:tabs>
          <w:tab w:val="left" w:pos="360"/>
        </w:tabs>
        <w:ind w:left="360" w:hanging="360"/>
      </w:pPr>
      <w:rPr>
        <w:rFonts w:ascii="Symbol" w:hAnsi="Symbol" w:hint="default"/>
      </w:rPr>
    </w:lvl>
  </w:abstractNum>
  <w:abstractNum w:abstractNumId="33">
    <w:nsid w:val="65F540FD"/>
    <w:multiLevelType w:val="hybridMultilevel"/>
    <w:tmpl w:val="C1E64A36"/>
    <w:lvl w:ilvl="0" w:tplc="5EAA2122">
      <w:start w:val="1"/>
      <w:numFmt w:val="bullet"/>
      <w:lvlText w:val="•"/>
      <w:lvlJc w:val="left"/>
      <w:pPr>
        <w:tabs>
          <w:tab w:val="num" w:pos="720"/>
        </w:tabs>
        <w:ind w:left="720" w:hanging="360"/>
      </w:pPr>
      <w:rPr>
        <w:rFonts w:ascii="Arial" w:hAnsi="Arial" w:hint="default"/>
      </w:rPr>
    </w:lvl>
    <w:lvl w:ilvl="1" w:tplc="87F40E1E">
      <w:start w:val="3627"/>
      <w:numFmt w:val="bullet"/>
      <w:lvlText w:val="•"/>
      <w:lvlJc w:val="left"/>
      <w:pPr>
        <w:tabs>
          <w:tab w:val="num" w:pos="1440"/>
        </w:tabs>
        <w:ind w:left="1440" w:hanging="360"/>
      </w:pPr>
      <w:rPr>
        <w:rFonts w:ascii="Arial" w:hAnsi="Arial" w:hint="default"/>
      </w:rPr>
    </w:lvl>
    <w:lvl w:ilvl="2" w:tplc="DFDC7634" w:tentative="1">
      <w:start w:val="1"/>
      <w:numFmt w:val="bullet"/>
      <w:lvlText w:val="•"/>
      <w:lvlJc w:val="left"/>
      <w:pPr>
        <w:tabs>
          <w:tab w:val="num" w:pos="2160"/>
        </w:tabs>
        <w:ind w:left="2160" w:hanging="360"/>
      </w:pPr>
      <w:rPr>
        <w:rFonts w:ascii="Arial" w:hAnsi="Arial" w:hint="default"/>
      </w:rPr>
    </w:lvl>
    <w:lvl w:ilvl="3" w:tplc="07328D86" w:tentative="1">
      <w:start w:val="1"/>
      <w:numFmt w:val="bullet"/>
      <w:lvlText w:val="•"/>
      <w:lvlJc w:val="left"/>
      <w:pPr>
        <w:tabs>
          <w:tab w:val="num" w:pos="2880"/>
        </w:tabs>
        <w:ind w:left="2880" w:hanging="360"/>
      </w:pPr>
      <w:rPr>
        <w:rFonts w:ascii="Arial" w:hAnsi="Arial" w:hint="default"/>
      </w:rPr>
    </w:lvl>
    <w:lvl w:ilvl="4" w:tplc="EDAEB3AA" w:tentative="1">
      <w:start w:val="1"/>
      <w:numFmt w:val="bullet"/>
      <w:lvlText w:val="•"/>
      <w:lvlJc w:val="left"/>
      <w:pPr>
        <w:tabs>
          <w:tab w:val="num" w:pos="3600"/>
        </w:tabs>
        <w:ind w:left="3600" w:hanging="360"/>
      </w:pPr>
      <w:rPr>
        <w:rFonts w:ascii="Arial" w:hAnsi="Arial" w:hint="default"/>
      </w:rPr>
    </w:lvl>
    <w:lvl w:ilvl="5" w:tplc="1054D13C" w:tentative="1">
      <w:start w:val="1"/>
      <w:numFmt w:val="bullet"/>
      <w:lvlText w:val="•"/>
      <w:lvlJc w:val="left"/>
      <w:pPr>
        <w:tabs>
          <w:tab w:val="num" w:pos="4320"/>
        </w:tabs>
        <w:ind w:left="4320" w:hanging="360"/>
      </w:pPr>
      <w:rPr>
        <w:rFonts w:ascii="Arial" w:hAnsi="Arial" w:hint="default"/>
      </w:rPr>
    </w:lvl>
    <w:lvl w:ilvl="6" w:tplc="86FC1034" w:tentative="1">
      <w:start w:val="1"/>
      <w:numFmt w:val="bullet"/>
      <w:lvlText w:val="•"/>
      <w:lvlJc w:val="left"/>
      <w:pPr>
        <w:tabs>
          <w:tab w:val="num" w:pos="5040"/>
        </w:tabs>
        <w:ind w:left="5040" w:hanging="360"/>
      </w:pPr>
      <w:rPr>
        <w:rFonts w:ascii="Arial" w:hAnsi="Arial" w:hint="default"/>
      </w:rPr>
    </w:lvl>
    <w:lvl w:ilvl="7" w:tplc="F1FA99DA" w:tentative="1">
      <w:start w:val="1"/>
      <w:numFmt w:val="bullet"/>
      <w:lvlText w:val="•"/>
      <w:lvlJc w:val="left"/>
      <w:pPr>
        <w:tabs>
          <w:tab w:val="num" w:pos="5760"/>
        </w:tabs>
        <w:ind w:left="5760" w:hanging="360"/>
      </w:pPr>
      <w:rPr>
        <w:rFonts w:ascii="Arial" w:hAnsi="Arial" w:hint="default"/>
      </w:rPr>
    </w:lvl>
    <w:lvl w:ilvl="8" w:tplc="B3DEC370" w:tentative="1">
      <w:start w:val="1"/>
      <w:numFmt w:val="bullet"/>
      <w:lvlText w:val="•"/>
      <w:lvlJc w:val="left"/>
      <w:pPr>
        <w:tabs>
          <w:tab w:val="num" w:pos="6480"/>
        </w:tabs>
        <w:ind w:left="6480" w:hanging="360"/>
      </w:pPr>
      <w:rPr>
        <w:rFonts w:ascii="Arial" w:hAnsi="Arial" w:hint="default"/>
      </w:rPr>
    </w:lvl>
  </w:abstractNum>
  <w:abstractNum w:abstractNumId="34">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B460F3"/>
    <w:multiLevelType w:val="hybridMultilevel"/>
    <w:tmpl w:val="22463C0E"/>
    <w:lvl w:ilvl="0" w:tplc="9F74D32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AB61483"/>
    <w:multiLevelType w:val="multilevel"/>
    <w:tmpl w:val="178496DE"/>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7">
    <w:nsid w:val="71E651E9"/>
    <w:multiLevelType w:val="hybridMultilevel"/>
    <w:tmpl w:val="F70411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1230BD"/>
    <w:multiLevelType w:val="hybridMultilevel"/>
    <w:tmpl w:val="F384CE0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6160148"/>
    <w:multiLevelType w:val="hybridMultilevel"/>
    <w:tmpl w:val="805A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76B12C35"/>
    <w:multiLevelType w:val="hybridMultilevel"/>
    <w:tmpl w:val="FE442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AB78C2"/>
    <w:multiLevelType w:val="hybridMultilevel"/>
    <w:tmpl w:val="DF66CA2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nsid w:val="7B1B0944"/>
    <w:multiLevelType w:val="multilevel"/>
    <w:tmpl w:val="7B1B09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nsid w:val="7FAB5B48"/>
    <w:multiLevelType w:val="singleLevel"/>
    <w:tmpl w:val="7FAB5B48"/>
    <w:lvl w:ilvl="0">
      <w:start w:val="1"/>
      <w:numFmt w:val="bullet"/>
      <w:lvlText w:val=""/>
      <w:lvlJc w:val="left"/>
      <w:pPr>
        <w:tabs>
          <w:tab w:val="left" w:pos="420"/>
        </w:tabs>
        <w:ind w:left="840" w:hanging="420"/>
      </w:pPr>
      <w:rPr>
        <w:rFonts w:ascii="Wingdings" w:hAnsi="Wingdings" w:hint="default"/>
      </w:rPr>
    </w:lvl>
  </w:abstractNum>
  <w:num w:numId="1">
    <w:abstractNumId w:val="16"/>
  </w:num>
  <w:num w:numId="2">
    <w:abstractNumId w:val="32"/>
  </w:num>
  <w:num w:numId="3">
    <w:abstractNumId w:val="4"/>
  </w:num>
  <w:num w:numId="4">
    <w:abstractNumId w:val="5"/>
  </w:num>
  <w:num w:numId="5">
    <w:abstractNumId w:val="2"/>
  </w:num>
  <w:num w:numId="6">
    <w:abstractNumId w:val="6"/>
  </w:num>
  <w:num w:numId="7">
    <w:abstractNumId w:val="3"/>
  </w:num>
  <w:num w:numId="8">
    <w:abstractNumId w:val="24"/>
  </w:num>
  <w:num w:numId="9">
    <w:abstractNumId w:val="21"/>
  </w:num>
  <w:num w:numId="10">
    <w:abstractNumId w:val="26"/>
  </w:num>
  <w:num w:numId="11">
    <w:abstractNumId w:val="25"/>
  </w:num>
  <w:num w:numId="12">
    <w:abstractNumId w:val="8"/>
  </w:num>
  <w:num w:numId="13">
    <w:abstractNumId w:val="31"/>
  </w:num>
  <w:num w:numId="14">
    <w:abstractNumId w:val="10"/>
  </w:num>
  <w:num w:numId="15">
    <w:abstractNumId w:val="43"/>
  </w:num>
  <w:num w:numId="16">
    <w:abstractNumId w:val="44"/>
  </w:num>
  <w:num w:numId="17">
    <w:abstractNumId w:val="17"/>
  </w:num>
  <w:num w:numId="18">
    <w:abstractNumId w:val="0"/>
  </w:num>
  <w:num w:numId="19">
    <w:abstractNumId w:val="1"/>
  </w:num>
  <w:num w:numId="20">
    <w:abstractNumId w:val="20"/>
  </w:num>
  <w:num w:numId="21">
    <w:abstractNumId w:val="40"/>
  </w:num>
  <w:num w:numId="22">
    <w:abstractNumId w:val="12"/>
  </w:num>
  <w:num w:numId="23">
    <w:abstractNumId w:val="30"/>
  </w:num>
  <w:num w:numId="24">
    <w:abstractNumId w:val="37"/>
  </w:num>
  <w:num w:numId="25">
    <w:abstractNumId w:val="38"/>
  </w:num>
  <w:num w:numId="26">
    <w:abstractNumId w:val="22"/>
  </w:num>
  <w:num w:numId="27">
    <w:abstractNumId w:val="13"/>
  </w:num>
  <w:num w:numId="28">
    <w:abstractNumId w:val="33"/>
  </w:num>
  <w:num w:numId="29">
    <w:abstractNumId w:val="7"/>
  </w:num>
  <w:num w:numId="30">
    <w:abstractNumId w:val="23"/>
  </w:num>
  <w:num w:numId="31">
    <w:abstractNumId w:val="35"/>
  </w:num>
  <w:num w:numId="32">
    <w:abstractNumId w:val="28"/>
  </w:num>
  <w:num w:numId="33">
    <w:abstractNumId w:val="14"/>
  </w:num>
  <w:num w:numId="34">
    <w:abstractNumId w:val="16"/>
  </w:num>
  <w:num w:numId="35">
    <w:abstractNumId w:val="34"/>
  </w:num>
  <w:num w:numId="36">
    <w:abstractNumId w:val="41"/>
  </w:num>
  <w:num w:numId="37">
    <w:abstractNumId w:val="39"/>
  </w:num>
  <w:num w:numId="38">
    <w:abstractNumId w:val="27"/>
  </w:num>
  <w:num w:numId="39">
    <w:abstractNumId w:val="42"/>
  </w:num>
  <w:num w:numId="40">
    <w:abstractNumId w:val="36"/>
  </w:num>
  <w:num w:numId="41">
    <w:abstractNumId w:val="9"/>
  </w:num>
  <w:num w:numId="42">
    <w:abstractNumId w:val="19"/>
  </w:num>
  <w:num w:numId="43">
    <w:abstractNumId w:val="29"/>
  </w:num>
  <w:num w:numId="44">
    <w:abstractNumId w:val="18"/>
  </w:num>
  <w:num w:numId="45">
    <w:abstractNumId w:val="11"/>
  </w:num>
  <w:num w:numId="46">
    <w:abstractNumId w:val="1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0NGIxNWY1YTA1Y2ZjOTE0MDVlNTJlZWI2NTM2ZTcifQ=="/>
  </w:docVars>
  <w:rsids>
    <w:rsidRoot w:val="00F459E9"/>
    <w:rsid w:val="00000AE0"/>
    <w:rsid w:val="000015AE"/>
    <w:rsid w:val="00002203"/>
    <w:rsid w:val="00005FBC"/>
    <w:rsid w:val="0000645D"/>
    <w:rsid w:val="00010550"/>
    <w:rsid w:val="0001127D"/>
    <w:rsid w:val="00013006"/>
    <w:rsid w:val="00020461"/>
    <w:rsid w:val="0002333C"/>
    <w:rsid w:val="0002456C"/>
    <w:rsid w:val="00024946"/>
    <w:rsid w:val="00024CB5"/>
    <w:rsid w:val="000259B8"/>
    <w:rsid w:val="00031338"/>
    <w:rsid w:val="00032142"/>
    <w:rsid w:val="0003347F"/>
    <w:rsid w:val="00034D6C"/>
    <w:rsid w:val="0004027F"/>
    <w:rsid w:val="00041424"/>
    <w:rsid w:val="00044F12"/>
    <w:rsid w:val="00047D06"/>
    <w:rsid w:val="0005114C"/>
    <w:rsid w:val="000521CC"/>
    <w:rsid w:val="000523C1"/>
    <w:rsid w:val="00055355"/>
    <w:rsid w:val="000559CF"/>
    <w:rsid w:val="00056B6B"/>
    <w:rsid w:val="000605D4"/>
    <w:rsid w:val="0006107E"/>
    <w:rsid w:val="00061637"/>
    <w:rsid w:val="00061DCA"/>
    <w:rsid w:val="0006236C"/>
    <w:rsid w:val="0006439C"/>
    <w:rsid w:val="0006444B"/>
    <w:rsid w:val="000649AD"/>
    <w:rsid w:val="000717DD"/>
    <w:rsid w:val="000718F0"/>
    <w:rsid w:val="000723E2"/>
    <w:rsid w:val="00072983"/>
    <w:rsid w:val="00074917"/>
    <w:rsid w:val="000751AC"/>
    <w:rsid w:val="000755BF"/>
    <w:rsid w:val="0007578C"/>
    <w:rsid w:val="000767EC"/>
    <w:rsid w:val="00076E16"/>
    <w:rsid w:val="00077ADD"/>
    <w:rsid w:val="00080821"/>
    <w:rsid w:val="00084346"/>
    <w:rsid w:val="00087391"/>
    <w:rsid w:val="00091161"/>
    <w:rsid w:val="00093211"/>
    <w:rsid w:val="000A23A0"/>
    <w:rsid w:val="000A4CAE"/>
    <w:rsid w:val="000A56F8"/>
    <w:rsid w:val="000A58CF"/>
    <w:rsid w:val="000A5AB9"/>
    <w:rsid w:val="000A5C44"/>
    <w:rsid w:val="000A7C3B"/>
    <w:rsid w:val="000B2028"/>
    <w:rsid w:val="000B2C85"/>
    <w:rsid w:val="000B3573"/>
    <w:rsid w:val="000B54A9"/>
    <w:rsid w:val="000C0D05"/>
    <w:rsid w:val="000C23CB"/>
    <w:rsid w:val="000C3FE7"/>
    <w:rsid w:val="000C42E6"/>
    <w:rsid w:val="000C663B"/>
    <w:rsid w:val="000C76F3"/>
    <w:rsid w:val="000D04F0"/>
    <w:rsid w:val="000D0BBB"/>
    <w:rsid w:val="000D4D0F"/>
    <w:rsid w:val="000D6301"/>
    <w:rsid w:val="000D6F1A"/>
    <w:rsid w:val="000D7A0C"/>
    <w:rsid w:val="000D7C85"/>
    <w:rsid w:val="000E0145"/>
    <w:rsid w:val="000E04BC"/>
    <w:rsid w:val="000E3120"/>
    <w:rsid w:val="000E3A35"/>
    <w:rsid w:val="000E58C1"/>
    <w:rsid w:val="000E77AD"/>
    <w:rsid w:val="000F149C"/>
    <w:rsid w:val="000F188A"/>
    <w:rsid w:val="000F273A"/>
    <w:rsid w:val="000F5454"/>
    <w:rsid w:val="000F6568"/>
    <w:rsid w:val="000F660B"/>
    <w:rsid w:val="000F694E"/>
    <w:rsid w:val="000F697E"/>
    <w:rsid w:val="000F6B7A"/>
    <w:rsid w:val="001022D8"/>
    <w:rsid w:val="00103420"/>
    <w:rsid w:val="001049D7"/>
    <w:rsid w:val="001062C3"/>
    <w:rsid w:val="001072E1"/>
    <w:rsid w:val="00110871"/>
    <w:rsid w:val="0011142E"/>
    <w:rsid w:val="00111DC5"/>
    <w:rsid w:val="00113316"/>
    <w:rsid w:val="001143A8"/>
    <w:rsid w:val="00114881"/>
    <w:rsid w:val="00114B5F"/>
    <w:rsid w:val="00116098"/>
    <w:rsid w:val="00116512"/>
    <w:rsid w:val="00116DCE"/>
    <w:rsid w:val="001174A6"/>
    <w:rsid w:val="001175AD"/>
    <w:rsid w:val="00122386"/>
    <w:rsid w:val="00122E85"/>
    <w:rsid w:val="0012347A"/>
    <w:rsid w:val="00124DA8"/>
    <w:rsid w:val="00125D88"/>
    <w:rsid w:val="00125E2D"/>
    <w:rsid w:val="00126932"/>
    <w:rsid w:val="00126C42"/>
    <w:rsid w:val="0012723E"/>
    <w:rsid w:val="00127500"/>
    <w:rsid w:val="0013042B"/>
    <w:rsid w:val="001318D3"/>
    <w:rsid w:val="001318F9"/>
    <w:rsid w:val="00131919"/>
    <w:rsid w:val="00133C00"/>
    <w:rsid w:val="00133D01"/>
    <w:rsid w:val="00134666"/>
    <w:rsid w:val="00134C46"/>
    <w:rsid w:val="0013545D"/>
    <w:rsid w:val="001358DA"/>
    <w:rsid w:val="00135F61"/>
    <w:rsid w:val="00137BEC"/>
    <w:rsid w:val="00140580"/>
    <w:rsid w:val="00144AEC"/>
    <w:rsid w:val="001450F1"/>
    <w:rsid w:val="001464E0"/>
    <w:rsid w:val="00147F3C"/>
    <w:rsid w:val="00150E9C"/>
    <w:rsid w:val="001516CB"/>
    <w:rsid w:val="0015174C"/>
    <w:rsid w:val="00151C23"/>
    <w:rsid w:val="0015390A"/>
    <w:rsid w:val="00153CC3"/>
    <w:rsid w:val="00153FC8"/>
    <w:rsid w:val="001549D9"/>
    <w:rsid w:val="0015695A"/>
    <w:rsid w:val="0016072E"/>
    <w:rsid w:val="00163288"/>
    <w:rsid w:val="00164F4C"/>
    <w:rsid w:val="00164FA8"/>
    <w:rsid w:val="00167DB0"/>
    <w:rsid w:val="00173503"/>
    <w:rsid w:val="00173AD1"/>
    <w:rsid w:val="0017532B"/>
    <w:rsid w:val="00176599"/>
    <w:rsid w:val="00180187"/>
    <w:rsid w:val="00180704"/>
    <w:rsid w:val="00180BC0"/>
    <w:rsid w:val="0018126A"/>
    <w:rsid w:val="001818DD"/>
    <w:rsid w:val="001866A6"/>
    <w:rsid w:val="00187219"/>
    <w:rsid w:val="00187EAB"/>
    <w:rsid w:val="0019407D"/>
    <w:rsid w:val="00194F4A"/>
    <w:rsid w:val="001A67A2"/>
    <w:rsid w:val="001A6A14"/>
    <w:rsid w:val="001A6EBB"/>
    <w:rsid w:val="001A73FC"/>
    <w:rsid w:val="001B266F"/>
    <w:rsid w:val="001B33E1"/>
    <w:rsid w:val="001B5AA7"/>
    <w:rsid w:val="001C557E"/>
    <w:rsid w:val="001C5A9C"/>
    <w:rsid w:val="001C6AE8"/>
    <w:rsid w:val="001C7F6A"/>
    <w:rsid w:val="001D12A5"/>
    <w:rsid w:val="001D4387"/>
    <w:rsid w:val="001D5201"/>
    <w:rsid w:val="001E15A8"/>
    <w:rsid w:val="001E1961"/>
    <w:rsid w:val="001E1F6F"/>
    <w:rsid w:val="001E362D"/>
    <w:rsid w:val="001E3821"/>
    <w:rsid w:val="001E4496"/>
    <w:rsid w:val="001E4F42"/>
    <w:rsid w:val="001E57F7"/>
    <w:rsid w:val="001F0712"/>
    <w:rsid w:val="001F11F8"/>
    <w:rsid w:val="001F28C9"/>
    <w:rsid w:val="001F44F9"/>
    <w:rsid w:val="001F4D2C"/>
    <w:rsid w:val="002011DB"/>
    <w:rsid w:val="00205E7F"/>
    <w:rsid w:val="00212820"/>
    <w:rsid w:val="00212B18"/>
    <w:rsid w:val="002134A4"/>
    <w:rsid w:val="00214B3D"/>
    <w:rsid w:val="002155FF"/>
    <w:rsid w:val="0021680F"/>
    <w:rsid w:val="0021707A"/>
    <w:rsid w:val="00220447"/>
    <w:rsid w:val="00220604"/>
    <w:rsid w:val="00220F66"/>
    <w:rsid w:val="0022376C"/>
    <w:rsid w:val="00224061"/>
    <w:rsid w:val="00224B55"/>
    <w:rsid w:val="00227968"/>
    <w:rsid w:val="00227B27"/>
    <w:rsid w:val="00230675"/>
    <w:rsid w:val="00231177"/>
    <w:rsid w:val="00231336"/>
    <w:rsid w:val="00231BA0"/>
    <w:rsid w:val="00231F9B"/>
    <w:rsid w:val="00233475"/>
    <w:rsid w:val="00233C79"/>
    <w:rsid w:val="00240229"/>
    <w:rsid w:val="002414B9"/>
    <w:rsid w:val="00244794"/>
    <w:rsid w:val="00244D9E"/>
    <w:rsid w:val="0024559F"/>
    <w:rsid w:val="002462D6"/>
    <w:rsid w:val="00246A63"/>
    <w:rsid w:val="002506E2"/>
    <w:rsid w:val="00252435"/>
    <w:rsid w:val="00252C10"/>
    <w:rsid w:val="00254BCB"/>
    <w:rsid w:val="002559DD"/>
    <w:rsid w:val="00255E18"/>
    <w:rsid w:val="00255E67"/>
    <w:rsid w:val="00256C7A"/>
    <w:rsid w:val="00256F7E"/>
    <w:rsid w:val="002603F1"/>
    <w:rsid w:val="0026073A"/>
    <w:rsid w:val="00262CF1"/>
    <w:rsid w:val="0026364E"/>
    <w:rsid w:val="00263728"/>
    <w:rsid w:val="002638EC"/>
    <w:rsid w:val="002646F3"/>
    <w:rsid w:val="00264BF8"/>
    <w:rsid w:val="002654F9"/>
    <w:rsid w:val="002657D4"/>
    <w:rsid w:val="00266025"/>
    <w:rsid w:val="00267C59"/>
    <w:rsid w:val="00272AAB"/>
    <w:rsid w:val="00272C82"/>
    <w:rsid w:val="00273809"/>
    <w:rsid w:val="002743F5"/>
    <w:rsid w:val="00274F2E"/>
    <w:rsid w:val="00276C3B"/>
    <w:rsid w:val="00281002"/>
    <w:rsid w:val="00281D09"/>
    <w:rsid w:val="002826C0"/>
    <w:rsid w:val="00283D16"/>
    <w:rsid w:val="00284176"/>
    <w:rsid w:val="002844D1"/>
    <w:rsid w:val="00285C31"/>
    <w:rsid w:val="00285E62"/>
    <w:rsid w:val="00287BC1"/>
    <w:rsid w:val="002926A5"/>
    <w:rsid w:val="002926B9"/>
    <w:rsid w:val="00296601"/>
    <w:rsid w:val="00296781"/>
    <w:rsid w:val="002972D7"/>
    <w:rsid w:val="00297D01"/>
    <w:rsid w:val="002A01E9"/>
    <w:rsid w:val="002A1035"/>
    <w:rsid w:val="002A2F9E"/>
    <w:rsid w:val="002A4967"/>
    <w:rsid w:val="002A4E5C"/>
    <w:rsid w:val="002A5554"/>
    <w:rsid w:val="002A61C9"/>
    <w:rsid w:val="002A6B8F"/>
    <w:rsid w:val="002A75A0"/>
    <w:rsid w:val="002B12D0"/>
    <w:rsid w:val="002B347E"/>
    <w:rsid w:val="002B3582"/>
    <w:rsid w:val="002B5995"/>
    <w:rsid w:val="002B634D"/>
    <w:rsid w:val="002C184F"/>
    <w:rsid w:val="002C3D62"/>
    <w:rsid w:val="002C4524"/>
    <w:rsid w:val="002C491F"/>
    <w:rsid w:val="002C5895"/>
    <w:rsid w:val="002C6E10"/>
    <w:rsid w:val="002C6E3A"/>
    <w:rsid w:val="002C7377"/>
    <w:rsid w:val="002D050E"/>
    <w:rsid w:val="002D0BC3"/>
    <w:rsid w:val="002D3001"/>
    <w:rsid w:val="002D3DD8"/>
    <w:rsid w:val="002D4B9A"/>
    <w:rsid w:val="002D4EDF"/>
    <w:rsid w:val="002D5686"/>
    <w:rsid w:val="002D620C"/>
    <w:rsid w:val="002D6A89"/>
    <w:rsid w:val="002E0C94"/>
    <w:rsid w:val="002E2BB8"/>
    <w:rsid w:val="002E4CC4"/>
    <w:rsid w:val="002E545E"/>
    <w:rsid w:val="002E75BF"/>
    <w:rsid w:val="002E78C4"/>
    <w:rsid w:val="002E7E27"/>
    <w:rsid w:val="002F74E2"/>
    <w:rsid w:val="002F7653"/>
    <w:rsid w:val="003036FA"/>
    <w:rsid w:val="003046AE"/>
    <w:rsid w:val="00304B4C"/>
    <w:rsid w:val="003051FB"/>
    <w:rsid w:val="0030599B"/>
    <w:rsid w:val="00306F31"/>
    <w:rsid w:val="00307326"/>
    <w:rsid w:val="00307741"/>
    <w:rsid w:val="0031064D"/>
    <w:rsid w:val="0031466E"/>
    <w:rsid w:val="00314EF3"/>
    <w:rsid w:val="003157C4"/>
    <w:rsid w:val="003163F9"/>
    <w:rsid w:val="00316E87"/>
    <w:rsid w:val="00322BAA"/>
    <w:rsid w:val="00323B33"/>
    <w:rsid w:val="00324163"/>
    <w:rsid w:val="003273E6"/>
    <w:rsid w:val="00331822"/>
    <w:rsid w:val="0033183A"/>
    <w:rsid w:val="003328D6"/>
    <w:rsid w:val="0033340E"/>
    <w:rsid w:val="0033491A"/>
    <w:rsid w:val="00334E80"/>
    <w:rsid w:val="00334F7B"/>
    <w:rsid w:val="003351CB"/>
    <w:rsid w:val="003358BC"/>
    <w:rsid w:val="00336ABC"/>
    <w:rsid w:val="003401AB"/>
    <w:rsid w:val="0034244A"/>
    <w:rsid w:val="0034262D"/>
    <w:rsid w:val="00343DC7"/>
    <w:rsid w:val="003472B3"/>
    <w:rsid w:val="003502DB"/>
    <w:rsid w:val="00351D2C"/>
    <w:rsid w:val="00351F9D"/>
    <w:rsid w:val="003527BF"/>
    <w:rsid w:val="00353B54"/>
    <w:rsid w:val="00353F7C"/>
    <w:rsid w:val="0035430C"/>
    <w:rsid w:val="00354616"/>
    <w:rsid w:val="00354BF7"/>
    <w:rsid w:val="00355881"/>
    <w:rsid w:val="00355BBC"/>
    <w:rsid w:val="00356A33"/>
    <w:rsid w:val="0035790C"/>
    <w:rsid w:val="00361828"/>
    <w:rsid w:val="0036254D"/>
    <w:rsid w:val="003633EA"/>
    <w:rsid w:val="003672FD"/>
    <w:rsid w:val="00370176"/>
    <w:rsid w:val="0037168C"/>
    <w:rsid w:val="0037326B"/>
    <w:rsid w:val="003732D6"/>
    <w:rsid w:val="003744B8"/>
    <w:rsid w:val="00374ECB"/>
    <w:rsid w:val="00375DF8"/>
    <w:rsid w:val="0037608B"/>
    <w:rsid w:val="003763AD"/>
    <w:rsid w:val="00376F56"/>
    <w:rsid w:val="003770B3"/>
    <w:rsid w:val="00381295"/>
    <w:rsid w:val="003812AA"/>
    <w:rsid w:val="003815DE"/>
    <w:rsid w:val="0038278C"/>
    <w:rsid w:val="0038385B"/>
    <w:rsid w:val="00383E68"/>
    <w:rsid w:val="00384AE1"/>
    <w:rsid w:val="00386E79"/>
    <w:rsid w:val="003875A9"/>
    <w:rsid w:val="00387BE2"/>
    <w:rsid w:val="00390B2B"/>
    <w:rsid w:val="00391714"/>
    <w:rsid w:val="00391F78"/>
    <w:rsid w:val="0039392C"/>
    <w:rsid w:val="00393FC0"/>
    <w:rsid w:val="0039415E"/>
    <w:rsid w:val="00396FCA"/>
    <w:rsid w:val="003971EB"/>
    <w:rsid w:val="00397B19"/>
    <w:rsid w:val="00397F28"/>
    <w:rsid w:val="003A109C"/>
    <w:rsid w:val="003A2228"/>
    <w:rsid w:val="003A49EE"/>
    <w:rsid w:val="003A4C83"/>
    <w:rsid w:val="003A5432"/>
    <w:rsid w:val="003A68ED"/>
    <w:rsid w:val="003A6A13"/>
    <w:rsid w:val="003A7532"/>
    <w:rsid w:val="003A7699"/>
    <w:rsid w:val="003B0663"/>
    <w:rsid w:val="003B260D"/>
    <w:rsid w:val="003B3309"/>
    <w:rsid w:val="003B3707"/>
    <w:rsid w:val="003B4136"/>
    <w:rsid w:val="003B4A99"/>
    <w:rsid w:val="003B4F15"/>
    <w:rsid w:val="003B539F"/>
    <w:rsid w:val="003B70AC"/>
    <w:rsid w:val="003C00B0"/>
    <w:rsid w:val="003C0869"/>
    <w:rsid w:val="003C0D8D"/>
    <w:rsid w:val="003C1D0A"/>
    <w:rsid w:val="003C2110"/>
    <w:rsid w:val="003C30A6"/>
    <w:rsid w:val="003C30F7"/>
    <w:rsid w:val="003C64F6"/>
    <w:rsid w:val="003C7E95"/>
    <w:rsid w:val="003D1D10"/>
    <w:rsid w:val="003D2363"/>
    <w:rsid w:val="003D347B"/>
    <w:rsid w:val="003D4D41"/>
    <w:rsid w:val="003D5821"/>
    <w:rsid w:val="003D69D8"/>
    <w:rsid w:val="003D729D"/>
    <w:rsid w:val="003E12DD"/>
    <w:rsid w:val="003E26BF"/>
    <w:rsid w:val="003E290E"/>
    <w:rsid w:val="003E3F11"/>
    <w:rsid w:val="003E402B"/>
    <w:rsid w:val="003E426D"/>
    <w:rsid w:val="003E4BA6"/>
    <w:rsid w:val="003E4BDB"/>
    <w:rsid w:val="003E52B4"/>
    <w:rsid w:val="003E5552"/>
    <w:rsid w:val="003E76E0"/>
    <w:rsid w:val="003E7BC0"/>
    <w:rsid w:val="003F0EE5"/>
    <w:rsid w:val="003F269B"/>
    <w:rsid w:val="003F49F3"/>
    <w:rsid w:val="003F4A93"/>
    <w:rsid w:val="003F72D0"/>
    <w:rsid w:val="004000F2"/>
    <w:rsid w:val="004008CD"/>
    <w:rsid w:val="00401738"/>
    <w:rsid w:val="00401D8D"/>
    <w:rsid w:val="00402E06"/>
    <w:rsid w:val="0040481B"/>
    <w:rsid w:val="00404C94"/>
    <w:rsid w:val="004055F7"/>
    <w:rsid w:val="00405F30"/>
    <w:rsid w:val="00406732"/>
    <w:rsid w:val="00407401"/>
    <w:rsid w:val="00407E7E"/>
    <w:rsid w:val="00411B1D"/>
    <w:rsid w:val="00411DC0"/>
    <w:rsid w:val="004133D7"/>
    <w:rsid w:val="00413D72"/>
    <w:rsid w:val="00414602"/>
    <w:rsid w:val="00415C11"/>
    <w:rsid w:val="00416319"/>
    <w:rsid w:val="004163C7"/>
    <w:rsid w:val="00416768"/>
    <w:rsid w:val="00420FA7"/>
    <w:rsid w:val="00421A8C"/>
    <w:rsid w:val="00421B69"/>
    <w:rsid w:val="00422E8E"/>
    <w:rsid w:val="004246AF"/>
    <w:rsid w:val="0042542E"/>
    <w:rsid w:val="00425F96"/>
    <w:rsid w:val="00426CFC"/>
    <w:rsid w:val="00427BDB"/>
    <w:rsid w:val="004303D9"/>
    <w:rsid w:val="00430695"/>
    <w:rsid w:val="00430A11"/>
    <w:rsid w:val="00430CEE"/>
    <w:rsid w:val="00431953"/>
    <w:rsid w:val="004335D7"/>
    <w:rsid w:val="00434052"/>
    <w:rsid w:val="0043419A"/>
    <w:rsid w:val="004369A3"/>
    <w:rsid w:val="00440E39"/>
    <w:rsid w:val="00442008"/>
    <w:rsid w:val="004447BF"/>
    <w:rsid w:val="00445ED6"/>
    <w:rsid w:val="004462DB"/>
    <w:rsid w:val="00447605"/>
    <w:rsid w:val="00447837"/>
    <w:rsid w:val="00450E9D"/>
    <w:rsid w:val="00451834"/>
    <w:rsid w:val="00451C50"/>
    <w:rsid w:val="00451FE3"/>
    <w:rsid w:val="00452A55"/>
    <w:rsid w:val="00454874"/>
    <w:rsid w:val="00455D39"/>
    <w:rsid w:val="004573B5"/>
    <w:rsid w:val="00462038"/>
    <w:rsid w:val="00463921"/>
    <w:rsid w:val="00463F7C"/>
    <w:rsid w:val="00464F8F"/>
    <w:rsid w:val="00465621"/>
    <w:rsid w:val="004728B0"/>
    <w:rsid w:val="00473543"/>
    <w:rsid w:val="0047354A"/>
    <w:rsid w:val="004741F8"/>
    <w:rsid w:val="0047424E"/>
    <w:rsid w:val="004743B5"/>
    <w:rsid w:val="0047558D"/>
    <w:rsid w:val="0048011D"/>
    <w:rsid w:val="00483311"/>
    <w:rsid w:val="00483F8E"/>
    <w:rsid w:val="004867EC"/>
    <w:rsid w:val="0048704E"/>
    <w:rsid w:val="0048727B"/>
    <w:rsid w:val="00492AD3"/>
    <w:rsid w:val="004930ED"/>
    <w:rsid w:val="00493492"/>
    <w:rsid w:val="004935D9"/>
    <w:rsid w:val="00494066"/>
    <w:rsid w:val="00495367"/>
    <w:rsid w:val="004961A0"/>
    <w:rsid w:val="004968A6"/>
    <w:rsid w:val="0049721C"/>
    <w:rsid w:val="004A1B50"/>
    <w:rsid w:val="004A1D66"/>
    <w:rsid w:val="004A3CCA"/>
    <w:rsid w:val="004A5892"/>
    <w:rsid w:val="004A793F"/>
    <w:rsid w:val="004B14E1"/>
    <w:rsid w:val="004B1DD9"/>
    <w:rsid w:val="004B209E"/>
    <w:rsid w:val="004B211C"/>
    <w:rsid w:val="004B2518"/>
    <w:rsid w:val="004B2879"/>
    <w:rsid w:val="004B28C1"/>
    <w:rsid w:val="004B2F0C"/>
    <w:rsid w:val="004B2F8E"/>
    <w:rsid w:val="004B349A"/>
    <w:rsid w:val="004B6345"/>
    <w:rsid w:val="004B75A7"/>
    <w:rsid w:val="004C0BE1"/>
    <w:rsid w:val="004C2562"/>
    <w:rsid w:val="004C701B"/>
    <w:rsid w:val="004D0921"/>
    <w:rsid w:val="004D3832"/>
    <w:rsid w:val="004D44DE"/>
    <w:rsid w:val="004D48A9"/>
    <w:rsid w:val="004D5B2C"/>
    <w:rsid w:val="004D5CE9"/>
    <w:rsid w:val="004E0282"/>
    <w:rsid w:val="004E1663"/>
    <w:rsid w:val="004E1813"/>
    <w:rsid w:val="004E2006"/>
    <w:rsid w:val="004E3AC3"/>
    <w:rsid w:val="004E4EAF"/>
    <w:rsid w:val="004E60B6"/>
    <w:rsid w:val="004E64CD"/>
    <w:rsid w:val="004E6A64"/>
    <w:rsid w:val="004E7A46"/>
    <w:rsid w:val="004F0FDD"/>
    <w:rsid w:val="004F22C6"/>
    <w:rsid w:val="004F3BFA"/>
    <w:rsid w:val="004F4AFB"/>
    <w:rsid w:val="004F67B7"/>
    <w:rsid w:val="004F71E8"/>
    <w:rsid w:val="004F793D"/>
    <w:rsid w:val="004F7A46"/>
    <w:rsid w:val="005003F7"/>
    <w:rsid w:val="00507954"/>
    <w:rsid w:val="005129A9"/>
    <w:rsid w:val="005139C1"/>
    <w:rsid w:val="00514318"/>
    <w:rsid w:val="00514FA5"/>
    <w:rsid w:val="005162A3"/>
    <w:rsid w:val="00517616"/>
    <w:rsid w:val="005226ED"/>
    <w:rsid w:val="00523353"/>
    <w:rsid w:val="00525467"/>
    <w:rsid w:val="00525719"/>
    <w:rsid w:val="0052606D"/>
    <w:rsid w:val="00527ABA"/>
    <w:rsid w:val="0053008C"/>
    <w:rsid w:val="00530579"/>
    <w:rsid w:val="00532631"/>
    <w:rsid w:val="0053615E"/>
    <w:rsid w:val="0053731D"/>
    <w:rsid w:val="00537426"/>
    <w:rsid w:val="00540C19"/>
    <w:rsid w:val="00541005"/>
    <w:rsid w:val="00541B6F"/>
    <w:rsid w:val="00542C86"/>
    <w:rsid w:val="00543073"/>
    <w:rsid w:val="00543255"/>
    <w:rsid w:val="0054374F"/>
    <w:rsid w:val="00544825"/>
    <w:rsid w:val="00547B15"/>
    <w:rsid w:val="0055079D"/>
    <w:rsid w:val="005507E5"/>
    <w:rsid w:val="00550CEC"/>
    <w:rsid w:val="0055146E"/>
    <w:rsid w:val="005539B1"/>
    <w:rsid w:val="00554629"/>
    <w:rsid w:val="00555EB9"/>
    <w:rsid w:val="00557D65"/>
    <w:rsid w:val="00560ADE"/>
    <w:rsid w:val="00562E9A"/>
    <w:rsid w:val="00563F9C"/>
    <w:rsid w:val="005642C1"/>
    <w:rsid w:val="00565AD1"/>
    <w:rsid w:val="005662BC"/>
    <w:rsid w:val="00566DC4"/>
    <w:rsid w:val="005672E2"/>
    <w:rsid w:val="00567629"/>
    <w:rsid w:val="00570688"/>
    <w:rsid w:val="00570B3B"/>
    <w:rsid w:val="00570D5E"/>
    <w:rsid w:val="00573126"/>
    <w:rsid w:val="00574F47"/>
    <w:rsid w:val="0058096B"/>
    <w:rsid w:val="005817C2"/>
    <w:rsid w:val="00582CFE"/>
    <w:rsid w:val="005850CC"/>
    <w:rsid w:val="00585408"/>
    <w:rsid w:val="005857D5"/>
    <w:rsid w:val="005864D7"/>
    <w:rsid w:val="0058699E"/>
    <w:rsid w:val="00590407"/>
    <w:rsid w:val="005926F1"/>
    <w:rsid w:val="00593EFA"/>
    <w:rsid w:val="00594A1E"/>
    <w:rsid w:val="00595B88"/>
    <w:rsid w:val="005A138A"/>
    <w:rsid w:val="005A2C2A"/>
    <w:rsid w:val="005A3248"/>
    <w:rsid w:val="005A54DF"/>
    <w:rsid w:val="005A5562"/>
    <w:rsid w:val="005A5855"/>
    <w:rsid w:val="005A59F7"/>
    <w:rsid w:val="005B25FC"/>
    <w:rsid w:val="005B4018"/>
    <w:rsid w:val="005B4EB6"/>
    <w:rsid w:val="005B6F07"/>
    <w:rsid w:val="005C1F79"/>
    <w:rsid w:val="005C223A"/>
    <w:rsid w:val="005C3B84"/>
    <w:rsid w:val="005C46AC"/>
    <w:rsid w:val="005C70D0"/>
    <w:rsid w:val="005C74BF"/>
    <w:rsid w:val="005C7AED"/>
    <w:rsid w:val="005C7E8C"/>
    <w:rsid w:val="005D3EDA"/>
    <w:rsid w:val="005D44DB"/>
    <w:rsid w:val="005D63DC"/>
    <w:rsid w:val="005D6956"/>
    <w:rsid w:val="005D7554"/>
    <w:rsid w:val="005E490D"/>
    <w:rsid w:val="005E64DB"/>
    <w:rsid w:val="005E77D5"/>
    <w:rsid w:val="005F11E2"/>
    <w:rsid w:val="005F2475"/>
    <w:rsid w:val="005F4380"/>
    <w:rsid w:val="005F59B6"/>
    <w:rsid w:val="005F6047"/>
    <w:rsid w:val="005F7E8E"/>
    <w:rsid w:val="00601409"/>
    <w:rsid w:val="00603DFC"/>
    <w:rsid w:val="00610B8B"/>
    <w:rsid w:val="00612F70"/>
    <w:rsid w:val="00614877"/>
    <w:rsid w:val="0061621A"/>
    <w:rsid w:val="006164D4"/>
    <w:rsid w:val="006217E9"/>
    <w:rsid w:val="00623228"/>
    <w:rsid w:val="00625786"/>
    <w:rsid w:val="00626DE6"/>
    <w:rsid w:val="00626F28"/>
    <w:rsid w:val="00627158"/>
    <w:rsid w:val="00627EDE"/>
    <w:rsid w:val="00627F75"/>
    <w:rsid w:val="006311BE"/>
    <w:rsid w:val="00632078"/>
    <w:rsid w:val="00633C06"/>
    <w:rsid w:val="00634DC9"/>
    <w:rsid w:val="00634F13"/>
    <w:rsid w:val="006354F2"/>
    <w:rsid w:val="006422DE"/>
    <w:rsid w:val="006438EA"/>
    <w:rsid w:val="0064414E"/>
    <w:rsid w:val="0064455C"/>
    <w:rsid w:val="006450E7"/>
    <w:rsid w:val="00645BD0"/>
    <w:rsid w:val="00645F17"/>
    <w:rsid w:val="00646701"/>
    <w:rsid w:val="006467C5"/>
    <w:rsid w:val="00647335"/>
    <w:rsid w:val="00647DCC"/>
    <w:rsid w:val="00650474"/>
    <w:rsid w:val="00650864"/>
    <w:rsid w:val="00655D31"/>
    <w:rsid w:val="00655D99"/>
    <w:rsid w:val="00656A87"/>
    <w:rsid w:val="00656BE3"/>
    <w:rsid w:val="00657271"/>
    <w:rsid w:val="006611B6"/>
    <w:rsid w:val="00661A92"/>
    <w:rsid w:val="00663541"/>
    <w:rsid w:val="0066377B"/>
    <w:rsid w:val="00663B54"/>
    <w:rsid w:val="0066425B"/>
    <w:rsid w:val="00665FCD"/>
    <w:rsid w:val="00671996"/>
    <w:rsid w:val="006722A5"/>
    <w:rsid w:val="00675255"/>
    <w:rsid w:val="00675A69"/>
    <w:rsid w:val="00677C8A"/>
    <w:rsid w:val="0068542A"/>
    <w:rsid w:val="00686A06"/>
    <w:rsid w:val="00691727"/>
    <w:rsid w:val="0069298F"/>
    <w:rsid w:val="00694C5F"/>
    <w:rsid w:val="00696F03"/>
    <w:rsid w:val="00697591"/>
    <w:rsid w:val="00697D4A"/>
    <w:rsid w:val="00697F25"/>
    <w:rsid w:val="006A0EF5"/>
    <w:rsid w:val="006A1165"/>
    <w:rsid w:val="006A3C5F"/>
    <w:rsid w:val="006A5DD1"/>
    <w:rsid w:val="006A5EDE"/>
    <w:rsid w:val="006A63C3"/>
    <w:rsid w:val="006A67D8"/>
    <w:rsid w:val="006A6D3C"/>
    <w:rsid w:val="006B0016"/>
    <w:rsid w:val="006B05F4"/>
    <w:rsid w:val="006B2682"/>
    <w:rsid w:val="006B2EE2"/>
    <w:rsid w:val="006B3302"/>
    <w:rsid w:val="006B6D50"/>
    <w:rsid w:val="006B7C61"/>
    <w:rsid w:val="006C011C"/>
    <w:rsid w:val="006C05B9"/>
    <w:rsid w:val="006C2351"/>
    <w:rsid w:val="006C27EA"/>
    <w:rsid w:val="006C602A"/>
    <w:rsid w:val="006C6D9E"/>
    <w:rsid w:val="006D0698"/>
    <w:rsid w:val="006D104A"/>
    <w:rsid w:val="006D1A7B"/>
    <w:rsid w:val="006D2108"/>
    <w:rsid w:val="006D38F4"/>
    <w:rsid w:val="006D423B"/>
    <w:rsid w:val="006D4815"/>
    <w:rsid w:val="006D513F"/>
    <w:rsid w:val="006D6051"/>
    <w:rsid w:val="006D6D9A"/>
    <w:rsid w:val="006E003E"/>
    <w:rsid w:val="006E0899"/>
    <w:rsid w:val="006E1BD3"/>
    <w:rsid w:val="006E2765"/>
    <w:rsid w:val="006E3DCD"/>
    <w:rsid w:val="006E46FA"/>
    <w:rsid w:val="006E5198"/>
    <w:rsid w:val="006E5BAB"/>
    <w:rsid w:val="006E5DB4"/>
    <w:rsid w:val="006E5E6E"/>
    <w:rsid w:val="006E5F29"/>
    <w:rsid w:val="006F0933"/>
    <w:rsid w:val="006F0EEC"/>
    <w:rsid w:val="006F26FD"/>
    <w:rsid w:val="006F3446"/>
    <w:rsid w:val="006F3C59"/>
    <w:rsid w:val="006F498A"/>
    <w:rsid w:val="006F49D2"/>
    <w:rsid w:val="006F5762"/>
    <w:rsid w:val="00701845"/>
    <w:rsid w:val="00701894"/>
    <w:rsid w:val="00701D32"/>
    <w:rsid w:val="00702226"/>
    <w:rsid w:val="00706546"/>
    <w:rsid w:val="00706FA3"/>
    <w:rsid w:val="00707916"/>
    <w:rsid w:val="00711CFA"/>
    <w:rsid w:val="00713819"/>
    <w:rsid w:val="007138E2"/>
    <w:rsid w:val="00717FF9"/>
    <w:rsid w:val="00720F80"/>
    <w:rsid w:val="0072191D"/>
    <w:rsid w:val="00723101"/>
    <w:rsid w:val="007239BC"/>
    <w:rsid w:val="00723D86"/>
    <w:rsid w:val="00725852"/>
    <w:rsid w:val="00725CF6"/>
    <w:rsid w:val="00725FDD"/>
    <w:rsid w:val="0072619C"/>
    <w:rsid w:val="00726405"/>
    <w:rsid w:val="00727B63"/>
    <w:rsid w:val="0073042C"/>
    <w:rsid w:val="00731848"/>
    <w:rsid w:val="0073209D"/>
    <w:rsid w:val="00732243"/>
    <w:rsid w:val="0073240D"/>
    <w:rsid w:val="007329DE"/>
    <w:rsid w:val="00733269"/>
    <w:rsid w:val="007340B1"/>
    <w:rsid w:val="00734F75"/>
    <w:rsid w:val="0073573E"/>
    <w:rsid w:val="00735AAB"/>
    <w:rsid w:val="0073772E"/>
    <w:rsid w:val="00740316"/>
    <w:rsid w:val="007403C6"/>
    <w:rsid w:val="00740657"/>
    <w:rsid w:val="0074084D"/>
    <w:rsid w:val="00740AEC"/>
    <w:rsid w:val="00740D0F"/>
    <w:rsid w:val="0074202D"/>
    <w:rsid w:val="00742A5C"/>
    <w:rsid w:val="0074328D"/>
    <w:rsid w:val="007439EF"/>
    <w:rsid w:val="007447F0"/>
    <w:rsid w:val="00745293"/>
    <w:rsid w:val="007479C6"/>
    <w:rsid w:val="00750F2D"/>
    <w:rsid w:val="00753ECD"/>
    <w:rsid w:val="00754425"/>
    <w:rsid w:val="007559D0"/>
    <w:rsid w:val="00755B3F"/>
    <w:rsid w:val="0075639B"/>
    <w:rsid w:val="007607B5"/>
    <w:rsid w:val="0076131D"/>
    <w:rsid w:val="00761593"/>
    <w:rsid w:val="00761DEA"/>
    <w:rsid w:val="00764570"/>
    <w:rsid w:val="00765439"/>
    <w:rsid w:val="00765BDE"/>
    <w:rsid w:val="00767CED"/>
    <w:rsid w:val="00770514"/>
    <w:rsid w:val="007707B6"/>
    <w:rsid w:val="00770F30"/>
    <w:rsid w:val="00771C5B"/>
    <w:rsid w:val="00773386"/>
    <w:rsid w:val="00773D98"/>
    <w:rsid w:val="00773DBC"/>
    <w:rsid w:val="00780340"/>
    <w:rsid w:val="00781107"/>
    <w:rsid w:val="007818EE"/>
    <w:rsid w:val="00781D9A"/>
    <w:rsid w:val="00782ABE"/>
    <w:rsid w:val="00782AFB"/>
    <w:rsid w:val="0078322B"/>
    <w:rsid w:val="00783D51"/>
    <w:rsid w:val="00785B6F"/>
    <w:rsid w:val="007861C5"/>
    <w:rsid w:val="007908B5"/>
    <w:rsid w:val="0079163C"/>
    <w:rsid w:val="00793291"/>
    <w:rsid w:val="007932C6"/>
    <w:rsid w:val="00793E5C"/>
    <w:rsid w:val="00794BBE"/>
    <w:rsid w:val="007953B4"/>
    <w:rsid w:val="007A0EA2"/>
    <w:rsid w:val="007A2C33"/>
    <w:rsid w:val="007A433A"/>
    <w:rsid w:val="007B04F0"/>
    <w:rsid w:val="007B2E04"/>
    <w:rsid w:val="007B3E22"/>
    <w:rsid w:val="007B4E4F"/>
    <w:rsid w:val="007B5FD9"/>
    <w:rsid w:val="007B7078"/>
    <w:rsid w:val="007B7227"/>
    <w:rsid w:val="007C0200"/>
    <w:rsid w:val="007C26D5"/>
    <w:rsid w:val="007C2840"/>
    <w:rsid w:val="007C4609"/>
    <w:rsid w:val="007C7071"/>
    <w:rsid w:val="007C7E38"/>
    <w:rsid w:val="007D1252"/>
    <w:rsid w:val="007D49DD"/>
    <w:rsid w:val="007D69DC"/>
    <w:rsid w:val="007E15D2"/>
    <w:rsid w:val="007E3E88"/>
    <w:rsid w:val="007E4398"/>
    <w:rsid w:val="007E602D"/>
    <w:rsid w:val="007F0530"/>
    <w:rsid w:val="007F0B84"/>
    <w:rsid w:val="007F1939"/>
    <w:rsid w:val="007F1960"/>
    <w:rsid w:val="007F2894"/>
    <w:rsid w:val="007F2DF9"/>
    <w:rsid w:val="007F3583"/>
    <w:rsid w:val="007F52AB"/>
    <w:rsid w:val="007F5885"/>
    <w:rsid w:val="007F6F3F"/>
    <w:rsid w:val="007F7BF4"/>
    <w:rsid w:val="00803487"/>
    <w:rsid w:val="00804A20"/>
    <w:rsid w:val="00804A56"/>
    <w:rsid w:val="00804ABC"/>
    <w:rsid w:val="00804EBF"/>
    <w:rsid w:val="00805ECA"/>
    <w:rsid w:val="00807022"/>
    <w:rsid w:val="008077A8"/>
    <w:rsid w:val="0081008D"/>
    <w:rsid w:val="00811B33"/>
    <w:rsid w:val="0081277C"/>
    <w:rsid w:val="00812878"/>
    <w:rsid w:val="0081298F"/>
    <w:rsid w:val="00812C80"/>
    <w:rsid w:val="00812E4C"/>
    <w:rsid w:val="008141D8"/>
    <w:rsid w:val="008146E3"/>
    <w:rsid w:val="00815914"/>
    <w:rsid w:val="008167DE"/>
    <w:rsid w:val="00816B93"/>
    <w:rsid w:val="008171D7"/>
    <w:rsid w:val="00824039"/>
    <w:rsid w:val="0082405B"/>
    <w:rsid w:val="008248E0"/>
    <w:rsid w:val="00825786"/>
    <w:rsid w:val="00825C44"/>
    <w:rsid w:val="008303E6"/>
    <w:rsid w:val="0083080B"/>
    <w:rsid w:val="0083086E"/>
    <w:rsid w:val="008310D2"/>
    <w:rsid w:val="00832D5B"/>
    <w:rsid w:val="00832EC2"/>
    <w:rsid w:val="0083341A"/>
    <w:rsid w:val="0083380A"/>
    <w:rsid w:val="00834706"/>
    <w:rsid w:val="00834D61"/>
    <w:rsid w:val="00836D9D"/>
    <w:rsid w:val="00836DCA"/>
    <w:rsid w:val="008371E5"/>
    <w:rsid w:val="00837902"/>
    <w:rsid w:val="008403B2"/>
    <w:rsid w:val="00840F15"/>
    <w:rsid w:val="008412C7"/>
    <w:rsid w:val="008445FB"/>
    <w:rsid w:val="008452EE"/>
    <w:rsid w:val="00846083"/>
    <w:rsid w:val="008500D3"/>
    <w:rsid w:val="00850B1C"/>
    <w:rsid w:val="008511A2"/>
    <w:rsid w:val="00854252"/>
    <w:rsid w:val="008554C0"/>
    <w:rsid w:val="00856972"/>
    <w:rsid w:val="00857B2F"/>
    <w:rsid w:val="0086003C"/>
    <w:rsid w:val="00860056"/>
    <w:rsid w:val="008602B5"/>
    <w:rsid w:val="008616B1"/>
    <w:rsid w:val="00861EA9"/>
    <w:rsid w:val="008629DA"/>
    <w:rsid w:val="00864BE4"/>
    <w:rsid w:val="00864E69"/>
    <w:rsid w:val="008668D5"/>
    <w:rsid w:val="00866D0B"/>
    <w:rsid w:val="008674FE"/>
    <w:rsid w:val="0087031C"/>
    <w:rsid w:val="0087178A"/>
    <w:rsid w:val="00873337"/>
    <w:rsid w:val="00873D9C"/>
    <w:rsid w:val="00875CC5"/>
    <w:rsid w:val="00875E8C"/>
    <w:rsid w:val="0087642B"/>
    <w:rsid w:val="00876A18"/>
    <w:rsid w:val="008809B0"/>
    <w:rsid w:val="00882809"/>
    <w:rsid w:val="00885C81"/>
    <w:rsid w:val="00885FA2"/>
    <w:rsid w:val="00886BA7"/>
    <w:rsid w:val="00886DFA"/>
    <w:rsid w:val="00887E73"/>
    <w:rsid w:val="008911B9"/>
    <w:rsid w:val="0089154B"/>
    <w:rsid w:val="00891765"/>
    <w:rsid w:val="00892233"/>
    <w:rsid w:val="00892FA0"/>
    <w:rsid w:val="00894E4D"/>
    <w:rsid w:val="00895688"/>
    <w:rsid w:val="008979DD"/>
    <w:rsid w:val="00897BC6"/>
    <w:rsid w:val="008A0890"/>
    <w:rsid w:val="008A0ADC"/>
    <w:rsid w:val="008A3962"/>
    <w:rsid w:val="008A3DD5"/>
    <w:rsid w:val="008A6B3C"/>
    <w:rsid w:val="008A6BE6"/>
    <w:rsid w:val="008A6F70"/>
    <w:rsid w:val="008A77B0"/>
    <w:rsid w:val="008A7A7D"/>
    <w:rsid w:val="008B11DD"/>
    <w:rsid w:val="008B1567"/>
    <w:rsid w:val="008B5FAB"/>
    <w:rsid w:val="008B63ED"/>
    <w:rsid w:val="008B68D6"/>
    <w:rsid w:val="008C01A6"/>
    <w:rsid w:val="008C093F"/>
    <w:rsid w:val="008C1477"/>
    <w:rsid w:val="008C1BEC"/>
    <w:rsid w:val="008C2675"/>
    <w:rsid w:val="008C2783"/>
    <w:rsid w:val="008C4924"/>
    <w:rsid w:val="008C49FB"/>
    <w:rsid w:val="008C4FBD"/>
    <w:rsid w:val="008C52CE"/>
    <w:rsid w:val="008C6654"/>
    <w:rsid w:val="008D2A4B"/>
    <w:rsid w:val="008D2AFE"/>
    <w:rsid w:val="008D33B6"/>
    <w:rsid w:val="008D352D"/>
    <w:rsid w:val="008D4F29"/>
    <w:rsid w:val="008D5148"/>
    <w:rsid w:val="008D59AE"/>
    <w:rsid w:val="008D5F84"/>
    <w:rsid w:val="008E314F"/>
    <w:rsid w:val="008E4D8C"/>
    <w:rsid w:val="008E7B8B"/>
    <w:rsid w:val="008F011F"/>
    <w:rsid w:val="008F02EA"/>
    <w:rsid w:val="008F0677"/>
    <w:rsid w:val="008F4AB3"/>
    <w:rsid w:val="008F4FCE"/>
    <w:rsid w:val="0090244D"/>
    <w:rsid w:val="009030CE"/>
    <w:rsid w:val="0090357F"/>
    <w:rsid w:val="00903817"/>
    <w:rsid w:val="00905AA1"/>
    <w:rsid w:val="009066DD"/>
    <w:rsid w:val="00906B79"/>
    <w:rsid w:val="009118B4"/>
    <w:rsid w:val="00913421"/>
    <w:rsid w:val="0091380B"/>
    <w:rsid w:val="00915237"/>
    <w:rsid w:val="009170AE"/>
    <w:rsid w:val="00917909"/>
    <w:rsid w:val="00917DC5"/>
    <w:rsid w:val="009203FB"/>
    <w:rsid w:val="00920516"/>
    <w:rsid w:val="00920A3E"/>
    <w:rsid w:val="009210C0"/>
    <w:rsid w:val="009228D0"/>
    <w:rsid w:val="0092367A"/>
    <w:rsid w:val="00924D80"/>
    <w:rsid w:val="0092672A"/>
    <w:rsid w:val="00927F0C"/>
    <w:rsid w:val="00931716"/>
    <w:rsid w:val="00931D51"/>
    <w:rsid w:val="00933128"/>
    <w:rsid w:val="0093350D"/>
    <w:rsid w:val="009349E0"/>
    <w:rsid w:val="0093546A"/>
    <w:rsid w:val="00936704"/>
    <w:rsid w:val="009369F9"/>
    <w:rsid w:val="009370BC"/>
    <w:rsid w:val="009372A1"/>
    <w:rsid w:val="0093783A"/>
    <w:rsid w:val="00940144"/>
    <w:rsid w:val="00941595"/>
    <w:rsid w:val="00946365"/>
    <w:rsid w:val="00946678"/>
    <w:rsid w:val="00946D77"/>
    <w:rsid w:val="00947042"/>
    <w:rsid w:val="00947D08"/>
    <w:rsid w:val="00947FF4"/>
    <w:rsid w:val="00950288"/>
    <w:rsid w:val="009509F1"/>
    <w:rsid w:val="00951AA9"/>
    <w:rsid w:val="0095329F"/>
    <w:rsid w:val="00954612"/>
    <w:rsid w:val="009569A2"/>
    <w:rsid w:val="00956FE8"/>
    <w:rsid w:val="00960AAB"/>
    <w:rsid w:val="009618C2"/>
    <w:rsid w:val="00962995"/>
    <w:rsid w:val="00962A92"/>
    <w:rsid w:val="00963565"/>
    <w:rsid w:val="00963ACC"/>
    <w:rsid w:val="00963AD6"/>
    <w:rsid w:val="00966349"/>
    <w:rsid w:val="0096765D"/>
    <w:rsid w:val="00971387"/>
    <w:rsid w:val="00973053"/>
    <w:rsid w:val="0097345C"/>
    <w:rsid w:val="0097347F"/>
    <w:rsid w:val="00973AD4"/>
    <w:rsid w:val="009745FD"/>
    <w:rsid w:val="009755AA"/>
    <w:rsid w:val="00975897"/>
    <w:rsid w:val="009801A1"/>
    <w:rsid w:val="00980416"/>
    <w:rsid w:val="00980DC8"/>
    <w:rsid w:val="009831F3"/>
    <w:rsid w:val="0098365E"/>
    <w:rsid w:val="00984DC6"/>
    <w:rsid w:val="009856AA"/>
    <w:rsid w:val="009856C4"/>
    <w:rsid w:val="00986DE5"/>
    <w:rsid w:val="00990AF8"/>
    <w:rsid w:val="00991756"/>
    <w:rsid w:val="00991DFA"/>
    <w:rsid w:val="009937B0"/>
    <w:rsid w:val="00994E0C"/>
    <w:rsid w:val="009974BB"/>
    <w:rsid w:val="0099760A"/>
    <w:rsid w:val="009977D5"/>
    <w:rsid w:val="009A0ED4"/>
    <w:rsid w:val="009A136D"/>
    <w:rsid w:val="009A22DC"/>
    <w:rsid w:val="009A41F8"/>
    <w:rsid w:val="009A4C7A"/>
    <w:rsid w:val="009A530E"/>
    <w:rsid w:val="009A5ED8"/>
    <w:rsid w:val="009A6B1C"/>
    <w:rsid w:val="009A6F2B"/>
    <w:rsid w:val="009A7FEE"/>
    <w:rsid w:val="009B11FE"/>
    <w:rsid w:val="009B19C8"/>
    <w:rsid w:val="009B2043"/>
    <w:rsid w:val="009B5154"/>
    <w:rsid w:val="009B518C"/>
    <w:rsid w:val="009B687A"/>
    <w:rsid w:val="009C022B"/>
    <w:rsid w:val="009C0EE1"/>
    <w:rsid w:val="009C26CA"/>
    <w:rsid w:val="009C297B"/>
    <w:rsid w:val="009C379E"/>
    <w:rsid w:val="009C40B5"/>
    <w:rsid w:val="009C5DBD"/>
    <w:rsid w:val="009C65D4"/>
    <w:rsid w:val="009C6BE8"/>
    <w:rsid w:val="009D0C00"/>
    <w:rsid w:val="009D3F6F"/>
    <w:rsid w:val="009D52AE"/>
    <w:rsid w:val="009D5B6C"/>
    <w:rsid w:val="009D632F"/>
    <w:rsid w:val="009D64ED"/>
    <w:rsid w:val="009E08AB"/>
    <w:rsid w:val="009E1BCF"/>
    <w:rsid w:val="009E21C5"/>
    <w:rsid w:val="009E5331"/>
    <w:rsid w:val="009E601D"/>
    <w:rsid w:val="009E6286"/>
    <w:rsid w:val="009E6BDD"/>
    <w:rsid w:val="009E7AA1"/>
    <w:rsid w:val="009E7D13"/>
    <w:rsid w:val="009F2541"/>
    <w:rsid w:val="009F2570"/>
    <w:rsid w:val="009F391C"/>
    <w:rsid w:val="009F568E"/>
    <w:rsid w:val="00A01BE1"/>
    <w:rsid w:val="00A02F1F"/>
    <w:rsid w:val="00A049C5"/>
    <w:rsid w:val="00A04BAF"/>
    <w:rsid w:val="00A05D27"/>
    <w:rsid w:val="00A0758C"/>
    <w:rsid w:val="00A1147A"/>
    <w:rsid w:val="00A11D54"/>
    <w:rsid w:val="00A11F12"/>
    <w:rsid w:val="00A12401"/>
    <w:rsid w:val="00A1392D"/>
    <w:rsid w:val="00A14CAF"/>
    <w:rsid w:val="00A153B3"/>
    <w:rsid w:val="00A15DFA"/>
    <w:rsid w:val="00A20E9E"/>
    <w:rsid w:val="00A21083"/>
    <w:rsid w:val="00A21157"/>
    <w:rsid w:val="00A21199"/>
    <w:rsid w:val="00A220FE"/>
    <w:rsid w:val="00A252A9"/>
    <w:rsid w:val="00A2563A"/>
    <w:rsid w:val="00A25683"/>
    <w:rsid w:val="00A300C0"/>
    <w:rsid w:val="00A30211"/>
    <w:rsid w:val="00A32785"/>
    <w:rsid w:val="00A33F07"/>
    <w:rsid w:val="00A34E38"/>
    <w:rsid w:val="00A42600"/>
    <w:rsid w:val="00A43E5C"/>
    <w:rsid w:val="00A4670A"/>
    <w:rsid w:val="00A4713C"/>
    <w:rsid w:val="00A477BF"/>
    <w:rsid w:val="00A47D1F"/>
    <w:rsid w:val="00A47DA1"/>
    <w:rsid w:val="00A514AD"/>
    <w:rsid w:val="00A53713"/>
    <w:rsid w:val="00A55142"/>
    <w:rsid w:val="00A5591B"/>
    <w:rsid w:val="00A55E6C"/>
    <w:rsid w:val="00A56ACF"/>
    <w:rsid w:val="00A572A8"/>
    <w:rsid w:val="00A57480"/>
    <w:rsid w:val="00A577D0"/>
    <w:rsid w:val="00A62B5B"/>
    <w:rsid w:val="00A63D29"/>
    <w:rsid w:val="00A6501E"/>
    <w:rsid w:val="00A705E8"/>
    <w:rsid w:val="00A71E22"/>
    <w:rsid w:val="00A72A34"/>
    <w:rsid w:val="00A764CF"/>
    <w:rsid w:val="00A76DE9"/>
    <w:rsid w:val="00A800B1"/>
    <w:rsid w:val="00A81591"/>
    <w:rsid w:val="00A81AA9"/>
    <w:rsid w:val="00A84DF1"/>
    <w:rsid w:val="00A85250"/>
    <w:rsid w:val="00A85797"/>
    <w:rsid w:val="00A86CF3"/>
    <w:rsid w:val="00A87DF6"/>
    <w:rsid w:val="00A91DBF"/>
    <w:rsid w:val="00A91FB5"/>
    <w:rsid w:val="00A93236"/>
    <w:rsid w:val="00A95126"/>
    <w:rsid w:val="00A96B0F"/>
    <w:rsid w:val="00AA1819"/>
    <w:rsid w:val="00AA24EB"/>
    <w:rsid w:val="00AA2B93"/>
    <w:rsid w:val="00AA3653"/>
    <w:rsid w:val="00AA3DFE"/>
    <w:rsid w:val="00AA5668"/>
    <w:rsid w:val="00AA5C62"/>
    <w:rsid w:val="00AA7E92"/>
    <w:rsid w:val="00AB2618"/>
    <w:rsid w:val="00AB26BC"/>
    <w:rsid w:val="00AB31F9"/>
    <w:rsid w:val="00AB3413"/>
    <w:rsid w:val="00AB6F74"/>
    <w:rsid w:val="00AB79FA"/>
    <w:rsid w:val="00AC07C0"/>
    <w:rsid w:val="00AC290E"/>
    <w:rsid w:val="00AC3BC8"/>
    <w:rsid w:val="00AC6B4E"/>
    <w:rsid w:val="00AC70EF"/>
    <w:rsid w:val="00AC722D"/>
    <w:rsid w:val="00AD0F4F"/>
    <w:rsid w:val="00AD14E6"/>
    <w:rsid w:val="00AD165A"/>
    <w:rsid w:val="00AD3155"/>
    <w:rsid w:val="00AD5A4D"/>
    <w:rsid w:val="00AD65CF"/>
    <w:rsid w:val="00AD732F"/>
    <w:rsid w:val="00AE02B1"/>
    <w:rsid w:val="00AE0749"/>
    <w:rsid w:val="00AE0E3D"/>
    <w:rsid w:val="00AE1501"/>
    <w:rsid w:val="00AE3FAB"/>
    <w:rsid w:val="00AE5000"/>
    <w:rsid w:val="00AE58CB"/>
    <w:rsid w:val="00AE79E8"/>
    <w:rsid w:val="00AF0B22"/>
    <w:rsid w:val="00AF1BE9"/>
    <w:rsid w:val="00AF1F36"/>
    <w:rsid w:val="00AF37F3"/>
    <w:rsid w:val="00AF42CC"/>
    <w:rsid w:val="00AF5BAD"/>
    <w:rsid w:val="00AF6B75"/>
    <w:rsid w:val="00AF6D18"/>
    <w:rsid w:val="00AF6D8D"/>
    <w:rsid w:val="00AF7FA8"/>
    <w:rsid w:val="00B00813"/>
    <w:rsid w:val="00B01C6F"/>
    <w:rsid w:val="00B023C3"/>
    <w:rsid w:val="00B02430"/>
    <w:rsid w:val="00B025FB"/>
    <w:rsid w:val="00B0321C"/>
    <w:rsid w:val="00B0322C"/>
    <w:rsid w:val="00B056F1"/>
    <w:rsid w:val="00B07FE5"/>
    <w:rsid w:val="00B11266"/>
    <w:rsid w:val="00B1242D"/>
    <w:rsid w:val="00B13647"/>
    <w:rsid w:val="00B146BF"/>
    <w:rsid w:val="00B15915"/>
    <w:rsid w:val="00B21A2E"/>
    <w:rsid w:val="00B22115"/>
    <w:rsid w:val="00B22358"/>
    <w:rsid w:val="00B23B07"/>
    <w:rsid w:val="00B23B26"/>
    <w:rsid w:val="00B3136D"/>
    <w:rsid w:val="00B32BCB"/>
    <w:rsid w:val="00B351AB"/>
    <w:rsid w:val="00B3692E"/>
    <w:rsid w:val="00B36A3C"/>
    <w:rsid w:val="00B372D0"/>
    <w:rsid w:val="00B40CE0"/>
    <w:rsid w:val="00B4366D"/>
    <w:rsid w:val="00B44206"/>
    <w:rsid w:val="00B459AA"/>
    <w:rsid w:val="00B4763B"/>
    <w:rsid w:val="00B50854"/>
    <w:rsid w:val="00B51DFD"/>
    <w:rsid w:val="00B53859"/>
    <w:rsid w:val="00B54A76"/>
    <w:rsid w:val="00B56CC5"/>
    <w:rsid w:val="00B576CB"/>
    <w:rsid w:val="00B57FB4"/>
    <w:rsid w:val="00B604F3"/>
    <w:rsid w:val="00B614D7"/>
    <w:rsid w:val="00B617E9"/>
    <w:rsid w:val="00B624C5"/>
    <w:rsid w:val="00B626E2"/>
    <w:rsid w:val="00B66D51"/>
    <w:rsid w:val="00B708B7"/>
    <w:rsid w:val="00B7152C"/>
    <w:rsid w:val="00B71EEF"/>
    <w:rsid w:val="00B72DE1"/>
    <w:rsid w:val="00B733AF"/>
    <w:rsid w:val="00B73918"/>
    <w:rsid w:val="00B754F0"/>
    <w:rsid w:val="00B76216"/>
    <w:rsid w:val="00B770BD"/>
    <w:rsid w:val="00B80455"/>
    <w:rsid w:val="00B808E5"/>
    <w:rsid w:val="00B80C40"/>
    <w:rsid w:val="00B81F3C"/>
    <w:rsid w:val="00B8226D"/>
    <w:rsid w:val="00B8253A"/>
    <w:rsid w:val="00B83B4D"/>
    <w:rsid w:val="00B86750"/>
    <w:rsid w:val="00B8776F"/>
    <w:rsid w:val="00B91314"/>
    <w:rsid w:val="00B91FFE"/>
    <w:rsid w:val="00B96F28"/>
    <w:rsid w:val="00BA0945"/>
    <w:rsid w:val="00BA1588"/>
    <w:rsid w:val="00BA2D4E"/>
    <w:rsid w:val="00BA37B0"/>
    <w:rsid w:val="00BA4119"/>
    <w:rsid w:val="00BA4649"/>
    <w:rsid w:val="00BA4910"/>
    <w:rsid w:val="00BA4ABB"/>
    <w:rsid w:val="00BA4EAF"/>
    <w:rsid w:val="00BA578D"/>
    <w:rsid w:val="00BA5A2E"/>
    <w:rsid w:val="00BA64B2"/>
    <w:rsid w:val="00BA74C3"/>
    <w:rsid w:val="00BB111B"/>
    <w:rsid w:val="00BB1203"/>
    <w:rsid w:val="00BB2F36"/>
    <w:rsid w:val="00BB4993"/>
    <w:rsid w:val="00BB4CBF"/>
    <w:rsid w:val="00BB5078"/>
    <w:rsid w:val="00BB64C8"/>
    <w:rsid w:val="00BC03E2"/>
    <w:rsid w:val="00BC1455"/>
    <w:rsid w:val="00BC1571"/>
    <w:rsid w:val="00BC19F9"/>
    <w:rsid w:val="00BC2B97"/>
    <w:rsid w:val="00BC35F4"/>
    <w:rsid w:val="00BC5439"/>
    <w:rsid w:val="00BC560C"/>
    <w:rsid w:val="00BC6218"/>
    <w:rsid w:val="00BD5CF6"/>
    <w:rsid w:val="00BD67EE"/>
    <w:rsid w:val="00BD6BF3"/>
    <w:rsid w:val="00BD74D9"/>
    <w:rsid w:val="00BE098A"/>
    <w:rsid w:val="00BE179E"/>
    <w:rsid w:val="00BE1844"/>
    <w:rsid w:val="00BE2D82"/>
    <w:rsid w:val="00BE3B14"/>
    <w:rsid w:val="00BE4ACD"/>
    <w:rsid w:val="00BE5DA8"/>
    <w:rsid w:val="00BF1AE7"/>
    <w:rsid w:val="00BF1D98"/>
    <w:rsid w:val="00BF259E"/>
    <w:rsid w:val="00BF2B6E"/>
    <w:rsid w:val="00BF3971"/>
    <w:rsid w:val="00BF3A74"/>
    <w:rsid w:val="00BF4374"/>
    <w:rsid w:val="00C00BEF"/>
    <w:rsid w:val="00C00E4F"/>
    <w:rsid w:val="00C02405"/>
    <w:rsid w:val="00C03DF9"/>
    <w:rsid w:val="00C04581"/>
    <w:rsid w:val="00C151B5"/>
    <w:rsid w:val="00C15993"/>
    <w:rsid w:val="00C16F2B"/>
    <w:rsid w:val="00C2427A"/>
    <w:rsid w:val="00C24A9B"/>
    <w:rsid w:val="00C24FA3"/>
    <w:rsid w:val="00C32805"/>
    <w:rsid w:val="00C34BDD"/>
    <w:rsid w:val="00C35C6F"/>
    <w:rsid w:val="00C3725A"/>
    <w:rsid w:val="00C374D9"/>
    <w:rsid w:val="00C37715"/>
    <w:rsid w:val="00C405C9"/>
    <w:rsid w:val="00C409A5"/>
    <w:rsid w:val="00C41B3F"/>
    <w:rsid w:val="00C433C8"/>
    <w:rsid w:val="00C43AA7"/>
    <w:rsid w:val="00C45C93"/>
    <w:rsid w:val="00C51A28"/>
    <w:rsid w:val="00C52577"/>
    <w:rsid w:val="00C52A30"/>
    <w:rsid w:val="00C538DC"/>
    <w:rsid w:val="00C53DDA"/>
    <w:rsid w:val="00C5619A"/>
    <w:rsid w:val="00C578B3"/>
    <w:rsid w:val="00C602BB"/>
    <w:rsid w:val="00C6309E"/>
    <w:rsid w:val="00C638B0"/>
    <w:rsid w:val="00C638B7"/>
    <w:rsid w:val="00C707F8"/>
    <w:rsid w:val="00C7118E"/>
    <w:rsid w:val="00C71F60"/>
    <w:rsid w:val="00C725BA"/>
    <w:rsid w:val="00C74C06"/>
    <w:rsid w:val="00C76200"/>
    <w:rsid w:val="00C776DA"/>
    <w:rsid w:val="00C77FEF"/>
    <w:rsid w:val="00C82465"/>
    <w:rsid w:val="00C82E6B"/>
    <w:rsid w:val="00C843CA"/>
    <w:rsid w:val="00C860D2"/>
    <w:rsid w:val="00C86B16"/>
    <w:rsid w:val="00C90B4E"/>
    <w:rsid w:val="00C91A82"/>
    <w:rsid w:val="00C927F1"/>
    <w:rsid w:val="00C93C02"/>
    <w:rsid w:val="00C94177"/>
    <w:rsid w:val="00CA0576"/>
    <w:rsid w:val="00CA0FD3"/>
    <w:rsid w:val="00CA2964"/>
    <w:rsid w:val="00CA6737"/>
    <w:rsid w:val="00CB1181"/>
    <w:rsid w:val="00CB1C32"/>
    <w:rsid w:val="00CB1EA5"/>
    <w:rsid w:val="00CB3AA4"/>
    <w:rsid w:val="00CB415B"/>
    <w:rsid w:val="00CB552A"/>
    <w:rsid w:val="00CB5590"/>
    <w:rsid w:val="00CB6FA6"/>
    <w:rsid w:val="00CB7BD8"/>
    <w:rsid w:val="00CB7DB8"/>
    <w:rsid w:val="00CC05A7"/>
    <w:rsid w:val="00CC3925"/>
    <w:rsid w:val="00CC405B"/>
    <w:rsid w:val="00CC40A3"/>
    <w:rsid w:val="00CC4E89"/>
    <w:rsid w:val="00CC6D52"/>
    <w:rsid w:val="00CD1627"/>
    <w:rsid w:val="00CD169C"/>
    <w:rsid w:val="00CD1F0C"/>
    <w:rsid w:val="00CD37B3"/>
    <w:rsid w:val="00CD3A81"/>
    <w:rsid w:val="00CD4967"/>
    <w:rsid w:val="00CD5FD6"/>
    <w:rsid w:val="00CD625B"/>
    <w:rsid w:val="00CE0817"/>
    <w:rsid w:val="00CE2905"/>
    <w:rsid w:val="00CE5080"/>
    <w:rsid w:val="00CE66A6"/>
    <w:rsid w:val="00CE6CE3"/>
    <w:rsid w:val="00CE75F4"/>
    <w:rsid w:val="00CF1FD9"/>
    <w:rsid w:val="00CF2AF9"/>
    <w:rsid w:val="00CF4C75"/>
    <w:rsid w:val="00CF5108"/>
    <w:rsid w:val="00CF6ED9"/>
    <w:rsid w:val="00CF70B2"/>
    <w:rsid w:val="00CF7E99"/>
    <w:rsid w:val="00D0149B"/>
    <w:rsid w:val="00D01FA7"/>
    <w:rsid w:val="00D02D04"/>
    <w:rsid w:val="00D03EBA"/>
    <w:rsid w:val="00D067A7"/>
    <w:rsid w:val="00D0779F"/>
    <w:rsid w:val="00D07E61"/>
    <w:rsid w:val="00D10DBE"/>
    <w:rsid w:val="00D10EC2"/>
    <w:rsid w:val="00D1218A"/>
    <w:rsid w:val="00D12F23"/>
    <w:rsid w:val="00D13203"/>
    <w:rsid w:val="00D14918"/>
    <w:rsid w:val="00D14A6F"/>
    <w:rsid w:val="00D15072"/>
    <w:rsid w:val="00D15C4F"/>
    <w:rsid w:val="00D17545"/>
    <w:rsid w:val="00D17D75"/>
    <w:rsid w:val="00D20C49"/>
    <w:rsid w:val="00D21B33"/>
    <w:rsid w:val="00D220ED"/>
    <w:rsid w:val="00D22EF8"/>
    <w:rsid w:val="00D2329F"/>
    <w:rsid w:val="00D24FC4"/>
    <w:rsid w:val="00D25B3E"/>
    <w:rsid w:val="00D25D71"/>
    <w:rsid w:val="00D25DA0"/>
    <w:rsid w:val="00D25E17"/>
    <w:rsid w:val="00D26482"/>
    <w:rsid w:val="00D26940"/>
    <w:rsid w:val="00D27042"/>
    <w:rsid w:val="00D27BEA"/>
    <w:rsid w:val="00D3101A"/>
    <w:rsid w:val="00D352E7"/>
    <w:rsid w:val="00D35C91"/>
    <w:rsid w:val="00D44E5E"/>
    <w:rsid w:val="00D45FD4"/>
    <w:rsid w:val="00D47206"/>
    <w:rsid w:val="00D51D22"/>
    <w:rsid w:val="00D539A0"/>
    <w:rsid w:val="00D53D4B"/>
    <w:rsid w:val="00D60F8A"/>
    <w:rsid w:val="00D6223B"/>
    <w:rsid w:val="00D62A24"/>
    <w:rsid w:val="00D63800"/>
    <w:rsid w:val="00D64F18"/>
    <w:rsid w:val="00D65212"/>
    <w:rsid w:val="00D65685"/>
    <w:rsid w:val="00D66A5B"/>
    <w:rsid w:val="00D67E22"/>
    <w:rsid w:val="00D71AAD"/>
    <w:rsid w:val="00D72AC6"/>
    <w:rsid w:val="00D73143"/>
    <w:rsid w:val="00D74F4F"/>
    <w:rsid w:val="00D7597F"/>
    <w:rsid w:val="00D76AFE"/>
    <w:rsid w:val="00D76FAB"/>
    <w:rsid w:val="00D7726A"/>
    <w:rsid w:val="00D774B5"/>
    <w:rsid w:val="00D837A3"/>
    <w:rsid w:val="00D851F2"/>
    <w:rsid w:val="00D85F71"/>
    <w:rsid w:val="00D92592"/>
    <w:rsid w:val="00D92C6A"/>
    <w:rsid w:val="00D93E75"/>
    <w:rsid w:val="00D94B31"/>
    <w:rsid w:val="00D95601"/>
    <w:rsid w:val="00D96B52"/>
    <w:rsid w:val="00D97326"/>
    <w:rsid w:val="00D97F32"/>
    <w:rsid w:val="00DA215D"/>
    <w:rsid w:val="00DA2927"/>
    <w:rsid w:val="00DA2A45"/>
    <w:rsid w:val="00DA2E3C"/>
    <w:rsid w:val="00DA73AB"/>
    <w:rsid w:val="00DB1954"/>
    <w:rsid w:val="00DB217F"/>
    <w:rsid w:val="00DB2893"/>
    <w:rsid w:val="00DB548D"/>
    <w:rsid w:val="00DC05BA"/>
    <w:rsid w:val="00DC208D"/>
    <w:rsid w:val="00DC33C1"/>
    <w:rsid w:val="00DC68BC"/>
    <w:rsid w:val="00DC76B8"/>
    <w:rsid w:val="00DD4FC2"/>
    <w:rsid w:val="00DD724E"/>
    <w:rsid w:val="00DD79CC"/>
    <w:rsid w:val="00DD7B5F"/>
    <w:rsid w:val="00DE1CF1"/>
    <w:rsid w:val="00DE3ACD"/>
    <w:rsid w:val="00DE3E15"/>
    <w:rsid w:val="00DE5124"/>
    <w:rsid w:val="00DE603B"/>
    <w:rsid w:val="00DE64A0"/>
    <w:rsid w:val="00DE6702"/>
    <w:rsid w:val="00DE74B9"/>
    <w:rsid w:val="00DE75D6"/>
    <w:rsid w:val="00DF043E"/>
    <w:rsid w:val="00DF04DA"/>
    <w:rsid w:val="00DF1A78"/>
    <w:rsid w:val="00DF2D51"/>
    <w:rsid w:val="00DF337E"/>
    <w:rsid w:val="00DF3542"/>
    <w:rsid w:val="00DF3655"/>
    <w:rsid w:val="00DF3A55"/>
    <w:rsid w:val="00DF5308"/>
    <w:rsid w:val="00DF6061"/>
    <w:rsid w:val="00DF6532"/>
    <w:rsid w:val="00DF736E"/>
    <w:rsid w:val="00E014A1"/>
    <w:rsid w:val="00E026F7"/>
    <w:rsid w:val="00E03378"/>
    <w:rsid w:val="00E03A2F"/>
    <w:rsid w:val="00E06D06"/>
    <w:rsid w:val="00E07589"/>
    <w:rsid w:val="00E10D77"/>
    <w:rsid w:val="00E14AE7"/>
    <w:rsid w:val="00E151A1"/>
    <w:rsid w:val="00E2080D"/>
    <w:rsid w:val="00E2219A"/>
    <w:rsid w:val="00E23470"/>
    <w:rsid w:val="00E244AB"/>
    <w:rsid w:val="00E27687"/>
    <w:rsid w:val="00E27A9E"/>
    <w:rsid w:val="00E27DC2"/>
    <w:rsid w:val="00E31782"/>
    <w:rsid w:val="00E32180"/>
    <w:rsid w:val="00E3310C"/>
    <w:rsid w:val="00E3365A"/>
    <w:rsid w:val="00E34A52"/>
    <w:rsid w:val="00E34C2F"/>
    <w:rsid w:val="00E3597E"/>
    <w:rsid w:val="00E35FAA"/>
    <w:rsid w:val="00E374D4"/>
    <w:rsid w:val="00E40DA1"/>
    <w:rsid w:val="00E41607"/>
    <w:rsid w:val="00E427C8"/>
    <w:rsid w:val="00E42D0E"/>
    <w:rsid w:val="00E44404"/>
    <w:rsid w:val="00E44B26"/>
    <w:rsid w:val="00E47A6E"/>
    <w:rsid w:val="00E5588D"/>
    <w:rsid w:val="00E5761A"/>
    <w:rsid w:val="00E57C4D"/>
    <w:rsid w:val="00E57F4B"/>
    <w:rsid w:val="00E60539"/>
    <w:rsid w:val="00E61B6D"/>
    <w:rsid w:val="00E669D0"/>
    <w:rsid w:val="00E706AA"/>
    <w:rsid w:val="00E72FBE"/>
    <w:rsid w:val="00E73276"/>
    <w:rsid w:val="00E73F43"/>
    <w:rsid w:val="00E747FB"/>
    <w:rsid w:val="00E75593"/>
    <w:rsid w:val="00E765BF"/>
    <w:rsid w:val="00E769F9"/>
    <w:rsid w:val="00E81851"/>
    <w:rsid w:val="00E835D2"/>
    <w:rsid w:val="00E85113"/>
    <w:rsid w:val="00E8655E"/>
    <w:rsid w:val="00E90779"/>
    <w:rsid w:val="00E90883"/>
    <w:rsid w:val="00E91320"/>
    <w:rsid w:val="00E9142F"/>
    <w:rsid w:val="00E92262"/>
    <w:rsid w:val="00E94339"/>
    <w:rsid w:val="00E95FEA"/>
    <w:rsid w:val="00E96141"/>
    <w:rsid w:val="00E96BFA"/>
    <w:rsid w:val="00E96C21"/>
    <w:rsid w:val="00E96E69"/>
    <w:rsid w:val="00E978D7"/>
    <w:rsid w:val="00EA01AA"/>
    <w:rsid w:val="00EA03E5"/>
    <w:rsid w:val="00EA21A6"/>
    <w:rsid w:val="00EA5A87"/>
    <w:rsid w:val="00EA61FF"/>
    <w:rsid w:val="00EA636E"/>
    <w:rsid w:val="00EA6679"/>
    <w:rsid w:val="00EB0D86"/>
    <w:rsid w:val="00EB5323"/>
    <w:rsid w:val="00EB55E6"/>
    <w:rsid w:val="00EB64F7"/>
    <w:rsid w:val="00EB6D5C"/>
    <w:rsid w:val="00EB7A90"/>
    <w:rsid w:val="00EC00CF"/>
    <w:rsid w:val="00EC0CF8"/>
    <w:rsid w:val="00EC1464"/>
    <w:rsid w:val="00EC4F7B"/>
    <w:rsid w:val="00EC57D0"/>
    <w:rsid w:val="00EC641B"/>
    <w:rsid w:val="00EC6A9C"/>
    <w:rsid w:val="00ED08A4"/>
    <w:rsid w:val="00ED162E"/>
    <w:rsid w:val="00ED17DF"/>
    <w:rsid w:val="00ED307F"/>
    <w:rsid w:val="00ED3248"/>
    <w:rsid w:val="00ED4421"/>
    <w:rsid w:val="00ED4708"/>
    <w:rsid w:val="00ED6625"/>
    <w:rsid w:val="00ED6AAC"/>
    <w:rsid w:val="00ED76D4"/>
    <w:rsid w:val="00EE0333"/>
    <w:rsid w:val="00EE2914"/>
    <w:rsid w:val="00EE30FD"/>
    <w:rsid w:val="00EE7639"/>
    <w:rsid w:val="00EF0507"/>
    <w:rsid w:val="00EF0B74"/>
    <w:rsid w:val="00EF188B"/>
    <w:rsid w:val="00EF4B50"/>
    <w:rsid w:val="00EF5E47"/>
    <w:rsid w:val="00F006FE"/>
    <w:rsid w:val="00F01AB9"/>
    <w:rsid w:val="00F0287F"/>
    <w:rsid w:val="00F03A7C"/>
    <w:rsid w:val="00F047EE"/>
    <w:rsid w:val="00F04B23"/>
    <w:rsid w:val="00F15125"/>
    <w:rsid w:val="00F15B7D"/>
    <w:rsid w:val="00F217EA"/>
    <w:rsid w:val="00F2240D"/>
    <w:rsid w:val="00F22D64"/>
    <w:rsid w:val="00F2447D"/>
    <w:rsid w:val="00F254F3"/>
    <w:rsid w:val="00F26C63"/>
    <w:rsid w:val="00F27638"/>
    <w:rsid w:val="00F276F2"/>
    <w:rsid w:val="00F27D00"/>
    <w:rsid w:val="00F3438E"/>
    <w:rsid w:val="00F36064"/>
    <w:rsid w:val="00F37101"/>
    <w:rsid w:val="00F44663"/>
    <w:rsid w:val="00F449F1"/>
    <w:rsid w:val="00F44AC0"/>
    <w:rsid w:val="00F45943"/>
    <w:rsid w:val="00F459E9"/>
    <w:rsid w:val="00F45C79"/>
    <w:rsid w:val="00F47871"/>
    <w:rsid w:val="00F5014D"/>
    <w:rsid w:val="00F50D35"/>
    <w:rsid w:val="00F51082"/>
    <w:rsid w:val="00F5192E"/>
    <w:rsid w:val="00F523FC"/>
    <w:rsid w:val="00F5338E"/>
    <w:rsid w:val="00F53490"/>
    <w:rsid w:val="00F55A23"/>
    <w:rsid w:val="00F56725"/>
    <w:rsid w:val="00F56C1A"/>
    <w:rsid w:val="00F571E9"/>
    <w:rsid w:val="00F60A4D"/>
    <w:rsid w:val="00F62C16"/>
    <w:rsid w:val="00F64497"/>
    <w:rsid w:val="00F64743"/>
    <w:rsid w:val="00F6502B"/>
    <w:rsid w:val="00F658BD"/>
    <w:rsid w:val="00F6694C"/>
    <w:rsid w:val="00F6743F"/>
    <w:rsid w:val="00F67CA2"/>
    <w:rsid w:val="00F67F46"/>
    <w:rsid w:val="00F73101"/>
    <w:rsid w:val="00F73510"/>
    <w:rsid w:val="00F7385C"/>
    <w:rsid w:val="00F74821"/>
    <w:rsid w:val="00F758E3"/>
    <w:rsid w:val="00F76E0A"/>
    <w:rsid w:val="00F779B8"/>
    <w:rsid w:val="00F81824"/>
    <w:rsid w:val="00F81A95"/>
    <w:rsid w:val="00F8383D"/>
    <w:rsid w:val="00F83F6A"/>
    <w:rsid w:val="00F84A58"/>
    <w:rsid w:val="00F85C50"/>
    <w:rsid w:val="00F872F7"/>
    <w:rsid w:val="00F872FB"/>
    <w:rsid w:val="00F90B91"/>
    <w:rsid w:val="00F914D4"/>
    <w:rsid w:val="00F93870"/>
    <w:rsid w:val="00F94F19"/>
    <w:rsid w:val="00F96FCE"/>
    <w:rsid w:val="00F97A38"/>
    <w:rsid w:val="00FA0249"/>
    <w:rsid w:val="00FA2490"/>
    <w:rsid w:val="00FA280F"/>
    <w:rsid w:val="00FA2888"/>
    <w:rsid w:val="00FA3884"/>
    <w:rsid w:val="00FA39FC"/>
    <w:rsid w:val="00FA3E74"/>
    <w:rsid w:val="00FA4684"/>
    <w:rsid w:val="00FA4B37"/>
    <w:rsid w:val="00FA5BF9"/>
    <w:rsid w:val="00FA63D0"/>
    <w:rsid w:val="00FB11CE"/>
    <w:rsid w:val="00FB1EDF"/>
    <w:rsid w:val="00FB1F10"/>
    <w:rsid w:val="00FB3286"/>
    <w:rsid w:val="00FB409A"/>
    <w:rsid w:val="00FB5AF1"/>
    <w:rsid w:val="00FB5BCA"/>
    <w:rsid w:val="00FB5D8C"/>
    <w:rsid w:val="00FB7077"/>
    <w:rsid w:val="00FC0483"/>
    <w:rsid w:val="00FC1224"/>
    <w:rsid w:val="00FC54B3"/>
    <w:rsid w:val="00FC65D2"/>
    <w:rsid w:val="00FD184F"/>
    <w:rsid w:val="00FD26CC"/>
    <w:rsid w:val="00FD4AFC"/>
    <w:rsid w:val="00FD5B42"/>
    <w:rsid w:val="00FD666A"/>
    <w:rsid w:val="00FD721E"/>
    <w:rsid w:val="00FE04AC"/>
    <w:rsid w:val="00FE1415"/>
    <w:rsid w:val="00FE1A87"/>
    <w:rsid w:val="00FE24C0"/>
    <w:rsid w:val="00FE3CC6"/>
    <w:rsid w:val="00FE42E9"/>
    <w:rsid w:val="00FE490A"/>
    <w:rsid w:val="00FE4E30"/>
    <w:rsid w:val="00FE60BE"/>
    <w:rsid w:val="00FF0E03"/>
    <w:rsid w:val="00FF10B5"/>
    <w:rsid w:val="00FF17BD"/>
    <w:rsid w:val="00FF71F7"/>
    <w:rsid w:val="00FF7E71"/>
    <w:rsid w:val="04275653"/>
    <w:rsid w:val="0461182B"/>
    <w:rsid w:val="04D806FC"/>
    <w:rsid w:val="04DD07A2"/>
    <w:rsid w:val="056F7F78"/>
    <w:rsid w:val="05781604"/>
    <w:rsid w:val="05E80E12"/>
    <w:rsid w:val="067909B6"/>
    <w:rsid w:val="07161930"/>
    <w:rsid w:val="073275AA"/>
    <w:rsid w:val="08233B6E"/>
    <w:rsid w:val="0A0106F5"/>
    <w:rsid w:val="0A6C0BA3"/>
    <w:rsid w:val="0E417312"/>
    <w:rsid w:val="0E4A7B87"/>
    <w:rsid w:val="10AD4248"/>
    <w:rsid w:val="10D4446D"/>
    <w:rsid w:val="10F10B4F"/>
    <w:rsid w:val="12723F3D"/>
    <w:rsid w:val="130059ED"/>
    <w:rsid w:val="144D4C62"/>
    <w:rsid w:val="18A9166B"/>
    <w:rsid w:val="19495508"/>
    <w:rsid w:val="199C6AA9"/>
    <w:rsid w:val="1BA17641"/>
    <w:rsid w:val="1C8256C5"/>
    <w:rsid w:val="1D0C0E90"/>
    <w:rsid w:val="1D7F3AA1"/>
    <w:rsid w:val="1D8A6839"/>
    <w:rsid w:val="1E5F4A1F"/>
    <w:rsid w:val="1F420355"/>
    <w:rsid w:val="240D4C93"/>
    <w:rsid w:val="25226E2D"/>
    <w:rsid w:val="25FF38E2"/>
    <w:rsid w:val="266D2F42"/>
    <w:rsid w:val="294F7AFC"/>
    <w:rsid w:val="2CBB1B4C"/>
    <w:rsid w:val="2EDD15E3"/>
    <w:rsid w:val="3169680A"/>
    <w:rsid w:val="31EC50C0"/>
    <w:rsid w:val="33244988"/>
    <w:rsid w:val="336B25B7"/>
    <w:rsid w:val="34DB19BE"/>
    <w:rsid w:val="3566572C"/>
    <w:rsid w:val="3734370D"/>
    <w:rsid w:val="3817190C"/>
    <w:rsid w:val="3B0A0908"/>
    <w:rsid w:val="3B2530C2"/>
    <w:rsid w:val="3B911029"/>
    <w:rsid w:val="3D435B07"/>
    <w:rsid w:val="3DD51A0A"/>
    <w:rsid w:val="3E210442"/>
    <w:rsid w:val="3F3E3276"/>
    <w:rsid w:val="419672AA"/>
    <w:rsid w:val="41A30FB7"/>
    <w:rsid w:val="42FC1463"/>
    <w:rsid w:val="44C71617"/>
    <w:rsid w:val="48C93BB0"/>
    <w:rsid w:val="48F97C0E"/>
    <w:rsid w:val="4A582880"/>
    <w:rsid w:val="4F1F09CE"/>
    <w:rsid w:val="4FED287A"/>
    <w:rsid w:val="4FF27E90"/>
    <w:rsid w:val="50631DD2"/>
    <w:rsid w:val="5294521D"/>
    <w:rsid w:val="53C8379B"/>
    <w:rsid w:val="53F87A3F"/>
    <w:rsid w:val="56130B60"/>
    <w:rsid w:val="56735739"/>
    <w:rsid w:val="57CA16F3"/>
    <w:rsid w:val="57E34E85"/>
    <w:rsid w:val="599975CF"/>
    <w:rsid w:val="59A33FA9"/>
    <w:rsid w:val="59D00383"/>
    <w:rsid w:val="5B7812E7"/>
    <w:rsid w:val="5F2F1CBC"/>
    <w:rsid w:val="5F6366B5"/>
    <w:rsid w:val="60D64C64"/>
    <w:rsid w:val="635A7DCF"/>
    <w:rsid w:val="63B82D47"/>
    <w:rsid w:val="643E3351"/>
    <w:rsid w:val="64A77044"/>
    <w:rsid w:val="654448F7"/>
    <w:rsid w:val="68A815DC"/>
    <w:rsid w:val="691035DC"/>
    <w:rsid w:val="69451323"/>
    <w:rsid w:val="69A55B1C"/>
    <w:rsid w:val="6AC1096C"/>
    <w:rsid w:val="6B2111D2"/>
    <w:rsid w:val="6B6F018F"/>
    <w:rsid w:val="6D217ADC"/>
    <w:rsid w:val="6EC46A44"/>
    <w:rsid w:val="703E39BC"/>
    <w:rsid w:val="71010301"/>
    <w:rsid w:val="727F142E"/>
    <w:rsid w:val="729130E1"/>
    <w:rsid w:val="74A14E9C"/>
    <w:rsid w:val="74F813CC"/>
    <w:rsid w:val="75F25C45"/>
    <w:rsid w:val="777C2DF8"/>
    <w:rsid w:val="78C81C51"/>
    <w:rsid w:val="78D211F0"/>
    <w:rsid w:val="79BB2205"/>
    <w:rsid w:val="7ACE4ED2"/>
    <w:rsid w:val="7BF10452"/>
    <w:rsid w:val="7C4411C4"/>
    <w:rsid w:val="7D4A280A"/>
    <w:rsid w:val="7FC75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AC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0" w:qFormat="1"/>
    <w:lsdException w:name="table of figures" w:qFormat="1"/>
    <w:lsdException w:name="footnote reference" w:uiPriority="0" w:qFormat="1"/>
    <w:lsdException w:name="annotation reference" w:qFormat="1"/>
    <w:lsdException w:name="page number" w:uiPriority="0" w:qFormat="1"/>
    <w:lsdException w:name="List" w:semiHidden="0" w:uiPriority="0" w:unhideWhenUsed="0" w:qFormat="1"/>
    <w:lsdException w:name="List Bullet" w:semiHidden="0" w:uiPriority="0" w:unhideWhenUsed="0" w:qFormat="1"/>
    <w:lsdException w:name="List 2" w:uiPriority="0" w:qFormat="1"/>
    <w:lsdException w:name="List 3" w:uiPriority="0" w:qFormat="1"/>
    <w:lsdException w:name="List 4"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Balloon Text" w:semiHidden="0" w:uiPriority="0" w:unhideWhenUsed="0" w:qFormat="1"/>
    <w:lsdException w:name="Table Grid" w:semiHidden="0" w:uiPriority="39" w:unhideWhenUsed="0" w:qFormat="1"/>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1E22"/>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pPr>
      <w:keepNext/>
      <w:numPr>
        <w:ilvl w:val="2"/>
        <w:numId w:val="1"/>
      </w:numPr>
      <w:tabs>
        <w:tab w:val="left" w:pos="-5500"/>
      </w:tabs>
      <w:spacing w:before="120" w:after="180"/>
      <w:outlineLvl w:val="2"/>
    </w:pPr>
    <w:rPr>
      <w:rFonts w:ascii="Arial" w:eastAsia="MS Mincho" w:hAnsi="Arial"/>
      <w:sz w:val="28"/>
      <w:szCs w:val="28"/>
      <w:lang w:eastAsia="zh-CN"/>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spacing w:after="120"/>
      <w:jc w:val="both"/>
    </w:pPr>
    <w:rPr>
      <w:rFonts w:eastAsia="MS Mincho"/>
    </w:rPr>
  </w:style>
  <w:style w:type="paragraph" w:styleId="30">
    <w:name w:val="List 3"/>
    <w:basedOn w:val="a0"/>
    <w:qFormat/>
    <w:pPr>
      <w:ind w:leftChars="400" w:left="100" w:hangingChars="200" w:hanging="200"/>
      <w:contextualSpacing/>
    </w:pPr>
  </w:style>
  <w:style w:type="paragraph" w:styleId="a5">
    <w:name w:val="caption"/>
    <w:basedOn w:val="a0"/>
    <w:next w:val="a0"/>
    <w:link w:val="Char0"/>
    <w:qFormat/>
    <w:pPr>
      <w:overflowPunct w:val="0"/>
      <w:autoSpaceDE w:val="0"/>
      <w:autoSpaceDN w:val="0"/>
      <w:adjustRightInd w:val="0"/>
      <w:spacing w:before="120" w:after="120"/>
      <w:textAlignment w:val="baseline"/>
    </w:pPr>
    <w:rPr>
      <w:lang w:val="en-GB"/>
    </w:rPr>
  </w:style>
  <w:style w:type="paragraph" w:styleId="a">
    <w:name w:val="List Bullet"/>
    <w:basedOn w:val="a0"/>
    <w:qFormat/>
    <w:pPr>
      <w:numPr>
        <w:numId w:val="2"/>
      </w:numPr>
    </w:pPr>
    <w:rPr>
      <w:rFonts w:eastAsia="MS Gothic"/>
      <w:sz w:val="24"/>
      <w:szCs w:val="24"/>
      <w:lang w:val="en-GB"/>
    </w:rPr>
  </w:style>
  <w:style w:type="paragraph" w:styleId="a6">
    <w:name w:val="Document Map"/>
    <w:basedOn w:val="a0"/>
    <w:qFormat/>
    <w:pPr>
      <w:shd w:val="clear" w:color="auto" w:fill="000080"/>
    </w:pPr>
  </w:style>
  <w:style w:type="paragraph" w:styleId="a7">
    <w:name w:val="annotation text"/>
    <w:basedOn w:val="a0"/>
    <w:link w:val="Char1"/>
    <w:uiPriority w:val="99"/>
    <w:qFormat/>
  </w:style>
  <w:style w:type="paragraph" w:styleId="20">
    <w:name w:val="List 2"/>
    <w:basedOn w:val="a8"/>
    <w:qFormat/>
    <w:pPr>
      <w:tabs>
        <w:tab w:val="left" w:pos="2041"/>
      </w:tabs>
      <w:spacing w:before="180"/>
      <w:ind w:left="2041" w:hanging="737"/>
    </w:pPr>
    <w:rPr>
      <w:rFonts w:ascii="Arial" w:hAnsi="Arial"/>
      <w:sz w:val="22"/>
    </w:rPr>
  </w:style>
  <w:style w:type="paragraph" w:styleId="a8">
    <w:name w:val="List"/>
    <w:basedOn w:val="a0"/>
    <w:qFormat/>
    <w:pPr>
      <w:ind w:left="283" w:hanging="283"/>
    </w:pPr>
  </w:style>
  <w:style w:type="paragraph" w:styleId="a9">
    <w:name w:val="Plain Text"/>
    <w:basedOn w:val="a0"/>
    <w:link w:val="Char2"/>
    <w:uiPriority w:val="99"/>
    <w:qFormat/>
    <w:pPr>
      <w:widowControl w:val="0"/>
    </w:pPr>
    <w:rPr>
      <w:rFonts w:ascii="Calibri" w:eastAsia="宋体" w:hAnsi="Courier New" w:cs="Courier New"/>
      <w:kern w:val="2"/>
      <w:sz w:val="21"/>
      <w:szCs w:val="21"/>
      <w:lang w:eastAsia="zh-CN"/>
    </w:rPr>
  </w:style>
  <w:style w:type="paragraph" w:styleId="aa">
    <w:name w:val="Date"/>
    <w:basedOn w:val="a0"/>
    <w:next w:val="a0"/>
    <w:link w:val="Char3"/>
    <w:qFormat/>
    <w:pPr>
      <w:ind w:leftChars="2500" w:left="100"/>
    </w:pPr>
  </w:style>
  <w:style w:type="paragraph" w:styleId="21">
    <w:name w:val="Body Text Indent 2"/>
    <w:basedOn w:val="a0"/>
    <w:qFormat/>
    <w:pPr>
      <w:ind w:left="1247" w:hanging="1247"/>
    </w:pPr>
    <w:rPr>
      <w:rFonts w:ascii="Arial" w:eastAsia="宋体" w:hAnsi="Arial"/>
      <w:b/>
      <w:bCs/>
      <w:szCs w:val="24"/>
      <w:lang w:val="en-GB"/>
    </w:rPr>
  </w:style>
  <w:style w:type="paragraph" w:styleId="ab">
    <w:name w:val="Balloon Text"/>
    <w:basedOn w:val="a0"/>
    <w:qFormat/>
    <w:rPr>
      <w:sz w:val="18"/>
    </w:rPr>
  </w:style>
  <w:style w:type="paragraph" w:styleId="ac">
    <w:name w:val="footer"/>
    <w:basedOn w:val="a0"/>
    <w:link w:val="Char4"/>
    <w:uiPriority w:val="99"/>
    <w:qFormat/>
    <w:pPr>
      <w:tabs>
        <w:tab w:val="center" w:pos="4153"/>
        <w:tab w:val="right" w:pos="8306"/>
      </w:tabs>
      <w:snapToGrid w:val="0"/>
    </w:pPr>
    <w:rPr>
      <w:sz w:val="18"/>
    </w:rPr>
  </w:style>
  <w:style w:type="paragraph" w:styleId="ad">
    <w:name w:val="header"/>
    <w:basedOn w:val="a0"/>
    <w:link w:val="Char5"/>
    <w:uiPriority w:val="99"/>
    <w:qFormat/>
    <w:pPr>
      <w:tabs>
        <w:tab w:val="center" w:pos="4536"/>
        <w:tab w:val="right" w:pos="9072"/>
      </w:tabs>
    </w:pPr>
    <w:rPr>
      <w:rFonts w:ascii="Arial" w:eastAsia="MS Mincho" w:hAnsi="Arial"/>
      <w:b/>
    </w:rPr>
  </w:style>
  <w:style w:type="paragraph" w:styleId="ae">
    <w:name w:val="footnote text"/>
    <w:basedOn w:val="a0"/>
    <w:link w:val="Char6"/>
    <w:qFormat/>
    <w:pPr>
      <w:snapToGrid w:val="0"/>
    </w:pPr>
    <w:rPr>
      <w:sz w:val="18"/>
    </w:rPr>
  </w:style>
  <w:style w:type="paragraph" w:styleId="af">
    <w:name w:val="table of figures"/>
    <w:basedOn w:val="a0"/>
    <w:next w:val="a0"/>
    <w:uiPriority w:val="99"/>
    <w:unhideWhenUsed/>
    <w:qFormat/>
  </w:style>
  <w:style w:type="paragraph" w:styleId="40">
    <w:name w:val="List 4"/>
    <w:basedOn w:val="a0"/>
    <w:qFormat/>
    <w:pPr>
      <w:ind w:leftChars="600" w:left="100" w:hangingChars="200" w:hanging="200"/>
      <w:contextualSpacing/>
    </w:pPr>
  </w:style>
  <w:style w:type="paragraph" w:styleId="af0">
    <w:name w:val="Normal (Web)"/>
    <w:basedOn w:val="a0"/>
    <w:uiPriority w:val="99"/>
    <w:qFormat/>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Pr>
      <w:b/>
    </w:rPr>
  </w:style>
  <w:style w:type="table" w:styleId="af3">
    <w:name w:val="Table Grid"/>
    <w:aliases w:val="TableGrid"/>
    <w:basedOn w:val="a3"/>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Pr>
      <w:rFonts w:ascii="Arial" w:eastAsia="宋体" w:hAnsi="Arial" w:cs="Arial"/>
      <w:b/>
      <w:bCs/>
      <w:color w:val="0000FF"/>
      <w:kern w:val="2"/>
      <w:lang w:val="en-GB" w:eastAsia="zh-CN" w:bidi="ar-SA"/>
    </w:rPr>
  </w:style>
  <w:style w:type="character" w:styleId="af5">
    <w:name w:val="page number"/>
    <w:basedOn w:val="a2"/>
    <w:qFormat/>
  </w:style>
  <w:style w:type="character" w:styleId="af6">
    <w:name w:val="Emphasis"/>
    <w:basedOn w:val="a2"/>
    <w:uiPriority w:val="20"/>
    <w:qFormat/>
    <w:rPr>
      <w:i/>
      <w:iCs/>
    </w:rPr>
  </w:style>
  <w:style w:type="character" w:styleId="af7">
    <w:name w:val="Hyperlink"/>
    <w:basedOn w:val="a2"/>
    <w:uiPriority w:val="99"/>
    <w:qFormat/>
    <w:rPr>
      <w:color w:val="0000FF"/>
      <w:u w:val="single"/>
    </w:rPr>
  </w:style>
  <w:style w:type="character" w:styleId="af8">
    <w:name w:val="annotation reference"/>
    <w:basedOn w:val="a2"/>
    <w:uiPriority w:val="99"/>
    <w:qFormat/>
    <w:rPr>
      <w:sz w:val="21"/>
    </w:rPr>
  </w:style>
  <w:style w:type="character" w:styleId="af9">
    <w:name w:val="footnote reference"/>
    <w:basedOn w:val="a2"/>
    <w:qFormat/>
    <w:rPr>
      <w:vertAlign w:val="superscript"/>
    </w:rPr>
  </w:style>
  <w:style w:type="character" w:customStyle="1" w:styleId="Char">
    <w:name w:val="正文文本 Char"/>
    <w:basedOn w:val="a2"/>
    <w:link w:val="a1"/>
    <w:qFormat/>
    <w:rPr>
      <w:rFonts w:eastAsia="MS Mincho"/>
      <w:lang w:val="en-US" w:eastAsia="en-US"/>
    </w:rPr>
  </w:style>
  <w:style w:type="character" w:customStyle="1" w:styleId="Char0">
    <w:name w:val="题注 Char"/>
    <w:basedOn w:val="a2"/>
    <w:link w:val="a5"/>
    <w:qFormat/>
    <w:rPr>
      <w:lang w:val="en-GB"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paragraph" w:customStyle="1" w:styleId="TAH">
    <w:name w:val="TAH"/>
    <w:basedOn w:val="a0"/>
    <w:link w:val="TAHCar"/>
    <w:qFormat/>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character" w:customStyle="1" w:styleId="Char5">
    <w:name w:val="页眉 Char"/>
    <w:basedOn w:val="a2"/>
    <w:link w:val="ad"/>
    <w:uiPriority w:val="99"/>
    <w:qFormat/>
    <w:rPr>
      <w:rFonts w:ascii="Arial" w:eastAsia="MS Mincho" w:hAnsi="Arial"/>
      <w:b/>
      <w:lang w:eastAsia="en-US"/>
    </w:rPr>
  </w:style>
  <w:style w:type="paragraph" w:customStyle="1" w:styleId="CRCoverPage">
    <w:name w:val="CR Cover Page"/>
    <w:qFormat/>
    <w:pPr>
      <w:spacing w:after="120"/>
    </w:pPr>
    <w:rPr>
      <w:rFonts w:ascii="Arial" w:hAnsi="Arial"/>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EQ">
    <w:name w:val="EQ"/>
    <w:basedOn w:val="a0"/>
    <w:next w:val="a0"/>
    <w:uiPriority w:val="99"/>
    <w:qFormat/>
    <w:pPr>
      <w:keepLines/>
      <w:tabs>
        <w:tab w:val="center" w:pos="4536"/>
        <w:tab w:val="right" w:pos="9072"/>
      </w:tabs>
      <w:spacing w:after="180"/>
    </w:pPr>
    <w:rPr>
      <w:rFonts w:eastAsia="宋体"/>
      <w:lang w:val="en-GB"/>
    </w:rPr>
  </w:style>
  <w:style w:type="paragraph" w:customStyle="1" w:styleId="B1">
    <w:name w:val="B1"/>
    <w:basedOn w:val="a8"/>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2"/>
    <w:link w:val="TH"/>
    <w:qFormat/>
    <w:rPr>
      <w:rFonts w:ascii="Arial" w:hAnsi="Arial"/>
      <w:b/>
      <w:lang w:val="en-GB" w:eastAsia="en-US"/>
    </w:rPr>
  </w:style>
  <w:style w:type="character" w:customStyle="1" w:styleId="B10">
    <w:name w:val="B1 (文字)"/>
    <w:basedOn w:val="a2"/>
    <w:link w:val="B1"/>
    <w:qFormat/>
    <w:rPr>
      <w:lang w:val="en-GB" w:eastAsia="en-US"/>
    </w:rPr>
  </w:style>
  <w:style w:type="character" w:customStyle="1" w:styleId="TACChar">
    <w:name w:val="TAC Char"/>
    <w:basedOn w:val="a2"/>
    <w:link w:val="TAC"/>
    <w:qFormat/>
    <w:rPr>
      <w:rFonts w:ascii="Arial" w:hAnsi="Arial"/>
      <w:sz w:val="18"/>
      <w:lang w:val="en-GB" w:eastAsia="en-US"/>
    </w:rPr>
  </w:style>
  <w:style w:type="paragraph" w:styleId="afa">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0"/>
    <w:link w:val="Char8"/>
    <w:uiPriority w:val="34"/>
    <w:qFormat/>
    <w:pPr>
      <w:ind w:firstLineChars="200" w:firstLine="420"/>
    </w:pPr>
    <w:rPr>
      <w:rFonts w:ascii="宋体" w:eastAsia="宋体" w:hAnsi="宋体" w:cs="宋体"/>
      <w:sz w:val="24"/>
      <w:szCs w:val="24"/>
      <w:lang w:eastAsia="zh-CN"/>
    </w:rPr>
  </w:style>
  <w:style w:type="character" w:customStyle="1" w:styleId="Char6">
    <w:name w:val="脚注文本 Char"/>
    <w:link w:val="ae"/>
    <w:qFormat/>
    <w:rPr>
      <w:rFonts w:eastAsia="Times New Roman"/>
      <w:sz w:val="18"/>
      <w:lang w:eastAsia="en-US"/>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Pr>
      <w:rFonts w:ascii="Arial" w:eastAsia="MS Mincho" w:hAnsi="Arial"/>
      <w:b/>
      <w:sz w:val="24"/>
    </w:rPr>
  </w:style>
  <w:style w:type="paragraph" w:customStyle="1" w:styleId="10">
    <w:name w:val="修订1"/>
    <w:uiPriority w:val="99"/>
    <w:qFormat/>
    <w:rPr>
      <w:rFonts w:eastAsia="Times New Roman"/>
      <w:lang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Pr>
      <w:rFonts w:ascii="Arial" w:hAnsi="Arial"/>
      <w:b/>
      <w:kern w:val="32"/>
      <w:sz w:val="28"/>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Pr>
      <w:rFonts w:eastAsia="Times New Roman"/>
      <w:lang w:eastAsia="en-US"/>
    </w:rPr>
  </w:style>
  <w:style w:type="character" w:customStyle="1" w:styleId="6Char">
    <w:name w:val="标题 6 Char"/>
    <w:basedOn w:val="a2"/>
    <w:link w:val="6"/>
    <w:qFormat/>
    <w:rPr>
      <w:rFonts w:ascii="Cambria" w:hAnsi="Cambria" w:cs="宋体"/>
      <w:b/>
      <w:bCs/>
      <w:sz w:val="24"/>
      <w:szCs w:val="24"/>
      <w:lang w:eastAsia="en-US"/>
    </w:rPr>
  </w:style>
  <w:style w:type="character" w:customStyle="1" w:styleId="7Char">
    <w:name w:val="标题 7 Char"/>
    <w:basedOn w:val="a2"/>
    <w:link w:val="7"/>
    <w:qFormat/>
    <w:rPr>
      <w:rFonts w:eastAsia="Times New Roman"/>
      <w:b/>
      <w:bCs/>
      <w:sz w:val="24"/>
      <w:szCs w:val="24"/>
      <w:lang w:eastAsia="en-US"/>
    </w:rPr>
  </w:style>
  <w:style w:type="character" w:customStyle="1" w:styleId="8Char">
    <w:name w:val="标题 8 Char"/>
    <w:basedOn w:val="a2"/>
    <w:link w:val="8"/>
    <w:qFormat/>
    <w:rPr>
      <w:rFonts w:ascii="Cambria" w:hAnsi="Cambria" w:cs="宋体"/>
      <w:sz w:val="24"/>
      <w:szCs w:val="24"/>
      <w:lang w:eastAsia="en-US"/>
    </w:rPr>
  </w:style>
  <w:style w:type="character" w:customStyle="1" w:styleId="9Char">
    <w:name w:val="标题 9 Char"/>
    <w:basedOn w:val="a2"/>
    <w:link w:val="9"/>
    <w:qFormat/>
    <w:rPr>
      <w:rFonts w:ascii="Cambria" w:hAnsi="Cambria" w:cs="宋体"/>
      <w:sz w:val="21"/>
      <w:szCs w:val="21"/>
      <w:lang w:eastAsia="en-US"/>
    </w:rPr>
  </w:style>
  <w:style w:type="character" w:customStyle="1" w:styleId="Char7">
    <w:name w:val="标题 Char"/>
    <w:basedOn w:val="a2"/>
    <w:link w:val="af1"/>
    <w:qFormat/>
    <w:rPr>
      <w:rFonts w:ascii="Arial" w:hAnsi="Arial" w:cs="Arial"/>
      <w:b/>
      <w:bCs/>
      <w:kern w:val="2"/>
      <w:sz w:val="32"/>
      <w:szCs w:val="32"/>
    </w:rPr>
  </w:style>
  <w:style w:type="character" w:customStyle="1" w:styleId="Char8">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a"/>
    <w:uiPriority w:val="34"/>
    <w:qFormat/>
    <w:rPr>
      <w:rFonts w:ascii="宋体" w:hAnsi="宋体" w:cs="宋体"/>
      <w:sz w:val="24"/>
      <w:szCs w:val="24"/>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2">
    <w:name w:val="纯文本 Char"/>
    <w:basedOn w:val="a2"/>
    <w:link w:val="a9"/>
    <w:uiPriority w:val="99"/>
    <w:qFormat/>
    <w:rPr>
      <w:rFonts w:ascii="Calibri" w:hAnsi="Courier New" w:cs="Courier New"/>
      <w:kern w:val="2"/>
      <w:sz w:val="21"/>
      <w:szCs w:val="21"/>
    </w:rPr>
  </w:style>
  <w:style w:type="paragraph" w:customStyle="1" w:styleId="FP">
    <w:name w:val="FP"/>
    <w:basedOn w:val="a0"/>
    <w:uiPriority w:val="99"/>
    <w:qFormat/>
    <w:pPr>
      <w:overflowPunct w:val="0"/>
      <w:autoSpaceDE w:val="0"/>
      <w:autoSpaceDN w:val="0"/>
      <w:adjustRightInd w:val="0"/>
      <w:textAlignment w:val="baseline"/>
    </w:pPr>
    <w:rPr>
      <w:rFonts w:eastAsia="宋体"/>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pPr>
      <w:spacing w:after="180"/>
      <w:ind w:leftChars="0" w:left="1135" w:firstLineChars="0" w:hanging="284"/>
      <w:contextualSpacing w:val="0"/>
    </w:pPr>
    <w:rPr>
      <w:rFonts w:eastAsia="Malgun Gothic"/>
      <w:lang w:val="en-GB"/>
    </w:rPr>
  </w:style>
  <w:style w:type="paragraph" w:customStyle="1" w:styleId="B4">
    <w:name w:val="B4"/>
    <w:basedOn w:val="40"/>
    <w:qFormat/>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qFormat/>
    <w:rPr>
      <w:rFonts w:ascii="Arial" w:hAnsi="Arial"/>
      <w:b/>
      <w:kern w:val="32"/>
      <w:sz w:val="22"/>
      <w:szCs w:val="24"/>
    </w:rPr>
  </w:style>
  <w:style w:type="character" w:customStyle="1" w:styleId="Char10">
    <w:name w:val="列出段落 Char1"/>
    <w:uiPriority w:val="34"/>
    <w:qFormat/>
    <w:rPr>
      <w:rFonts w:eastAsia="宋体"/>
      <w:lang w:eastAsia="ja-JP"/>
    </w:rPr>
  </w:style>
  <w:style w:type="paragraph" w:customStyle="1" w:styleId="bullet1">
    <w:name w:val="bullet1"/>
    <w:basedOn w:val="a0"/>
    <w:link w:val="bullet1Char"/>
    <w:qFormat/>
    <w:pPr>
      <w:numPr>
        <w:numId w:val="4"/>
      </w:numPr>
    </w:pPr>
    <w:rPr>
      <w:rFonts w:ascii="Times" w:eastAsia="Batang" w:hAnsi="Times"/>
      <w:szCs w:val="24"/>
      <w:lang w:val="en-GB"/>
    </w:rPr>
  </w:style>
  <w:style w:type="paragraph" w:customStyle="1" w:styleId="bullet2">
    <w:name w:val="bullet2"/>
    <w:basedOn w:val="a0"/>
    <w:link w:val="bullet2Char"/>
    <w:qFormat/>
    <w:pPr>
      <w:numPr>
        <w:ilvl w:val="1"/>
        <w:numId w:val="4"/>
      </w:numPr>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0"/>
    <w:qFormat/>
    <w:pPr>
      <w:numPr>
        <w:ilvl w:val="2"/>
        <w:numId w:val="4"/>
      </w:numPr>
      <w:ind w:hanging="180"/>
    </w:pPr>
    <w:rPr>
      <w:rFonts w:ascii="Times" w:eastAsia="Batang" w:hAnsi="Times"/>
      <w:szCs w:val="24"/>
      <w:lang w:val="en-GB"/>
    </w:rPr>
  </w:style>
  <w:style w:type="paragraph" w:customStyle="1" w:styleId="bullet4">
    <w:name w:val="bullet4"/>
    <w:basedOn w:val="a0"/>
    <w:qFormat/>
    <w:pPr>
      <w:numPr>
        <w:ilvl w:val="3"/>
        <w:numId w:val="4"/>
      </w:numPr>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0"/>
    <w:qFormat/>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2Char">
    <w:name w:val="B2 Char"/>
    <w:link w:val="B2"/>
    <w:qFormat/>
    <w:rPr>
      <w:rFonts w:eastAsia="Malgun Gothic"/>
      <w:lang w:val="en-GB" w:eastAsia="en-US"/>
    </w:rPr>
  </w:style>
  <w:style w:type="character" w:customStyle="1" w:styleId="Char4">
    <w:name w:val="页脚 Char"/>
    <w:basedOn w:val="a2"/>
    <w:link w:val="ac"/>
    <w:uiPriority w:val="99"/>
    <w:qFormat/>
    <w:rPr>
      <w:rFonts w:eastAsia="Times New Roman"/>
      <w:sz w:val="18"/>
      <w:lang w:eastAsia="en-US"/>
    </w:rPr>
  </w:style>
  <w:style w:type="character" w:customStyle="1" w:styleId="3GPPTextChar">
    <w:name w:val="3GPP Text Char"/>
    <w:link w:val="3GPPText"/>
    <w:qFormat/>
    <w:rPr>
      <w:lang w:eastAsia="en-US"/>
    </w:rPr>
  </w:style>
  <w:style w:type="paragraph" w:customStyle="1" w:styleId="3GPPText">
    <w:name w:val="3GPP Text"/>
    <w:basedOn w:val="a0"/>
    <w:link w:val="3GPPTextChar"/>
    <w:qFormat/>
    <w:pPr>
      <w:overflowPunct w:val="0"/>
      <w:autoSpaceDE w:val="0"/>
      <w:autoSpaceDN w:val="0"/>
      <w:spacing w:before="120" w:after="120"/>
      <w:jc w:val="both"/>
    </w:pPr>
    <w:rPr>
      <w:rFonts w:eastAsia="宋体"/>
    </w:rPr>
  </w:style>
  <w:style w:type="character" w:customStyle="1" w:styleId="TAHCar">
    <w:name w:val="TAH Car"/>
    <w:link w:val="TAH"/>
    <w:qFormat/>
    <w:rPr>
      <w:rFonts w:ascii="Arial" w:hAnsi="Arial"/>
      <w:b/>
      <w:sz w:val="18"/>
      <w:lang w:val="en-GB" w:eastAsia="en-US"/>
    </w:rPr>
  </w:style>
  <w:style w:type="paragraph" w:customStyle="1" w:styleId="NO">
    <w:name w:val="NO"/>
    <w:basedOn w:val="a0"/>
    <w:link w:val="NOChar1"/>
    <w:uiPriority w:val="99"/>
    <w:qFormat/>
    <w:pPr>
      <w:keepLines/>
      <w:ind w:left="1135" w:hanging="851"/>
    </w:pPr>
    <w:rPr>
      <w:rFonts w:eastAsia="宋体"/>
      <w:sz w:val="24"/>
      <w:lang w:eastAsia="zh-CN"/>
    </w:rPr>
  </w:style>
  <w:style w:type="character" w:customStyle="1" w:styleId="TALChar">
    <w:name w:val="TAL Char"/>
    <w:link w:val="TAL"/>
    <w:qFormat/>
    <w:rPr>
      <w:rFonts w:ascii="Arial" w:hAnsi="Arial"/>
      <w:sz w:val="18"/>
      <w:lang w:val="en-GB" w:eastAsia="en-US"/>
    </w:rPr>
  </w:style>
  <w:style w:type="character" w:customStyle="1" w:styleId="NOChar1">
    <w:name w:val="NO Char1"/>
    <w:link w:val="NO"/>
    <w:uiPriority w:val="99"/>
    <w:qFormat/>
    <w:rPr>
      <w:sz w:val="24"/>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Pr>
      <w:sz w:val="22"/>
      <w:lang w:eastAsia="en-US"/>
    </w:rPr>
  </w:style>
  <w:style w:type="table" w:customStyle="1" w:styleId="11">
    <w:name w:val="网格型1"/>
    <w:basedOn w:val="a3"/>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character" w:customStyle="1" w:styleId="Char3">
    <w:name w:val="日期 Char"/>
    <w:basedOn w:val="a2"/>
    <w:link w:val="aa"/>
    <w:qFormat/>
    <w:rPr>
      <w:rFonts w:eastAsia="Times New Roman"/>
      <w:lang w:eastAsia="en-US"/>
    </w:rPr>
  </w:style>
  <w:style w:type="character" w:customStyle="1" w:styleId="Doc-text2Char">
    <w:name w:val="Doc-text2 Char"/>
    <w:link w:val="Doc-text2"/>
    <w:qFormat/>
    <w:rPr>
      <w:rFonts w:ascii="Arial" w:eastAsia="MS Mincho" w:hAnsi="Arial" w:cs="Arial"/>
      <w:szCs w:val="24"/>
    </w:rPr>
  </w:style>
  <w:style w:type="paragraph" w:customStyle="1" w:styleId="Doc-text2">
    <w:name w:val="Doc-text2"/>
    <w:basedOn w:val="a0"/>
    <w:link w:val="Doc-text2Char"/>
    <w:qFormat/>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Pr>
      <w:rFonts w:ascii="Times" w:eastAsia="Batang" w:hAnsi="Times"/>
      <w:szCs w:val="24"/>
      <w:lang w:val="en-GB"/>
    </w:rPr>
  </w:style>
  <w:style w:type="paragraph" w:customStyle="1" w:styleId="3GPPNormalText">
    <w:name w:val="3GPP Normal Text"/>
    <w:basedOn w:val="a1"/>
    <w:link w:val="3GPPNormalTextChar"/>
    <w:qFormat/>
    <w:pPr>
      <w:spacing w:line="259" w:lineRule="auto"/>
    </w:pPr>
    <w:rPr>
      <w:sz w:val="22"/>
      <w:szCs w:val="24"/>
    </w:rPr>
  </w:style>
  <w:style w:type="character" w:customStyle="1" w:styleId="3GPPNormalTextChar">
    <w:name w:val="3GPP Normal Text Char"/>
    <w:link w:val="3GPPNormalText"/>
    <w:qFormat/>
    <w:rPr>
      <w:rFonts w:eastAsia="MS Mincho"/>
      <w:sz w:val="22"/>
      <w:szCs w:val="24"/>
      <w:lang w:eastAsia="en-US"/>
    </w:rPr>
  </w:style>
  <w:style w:type="paragraph" w:customStyle="1" w:styleId="H6">
    <w:name w:val="H6"/>
    <w:basedOn w:val="5"/>
    <w:next w:val="a0"/>
    <w:qFormat/>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qFormat/>
  </w:style>
  <w:style w:type="paragraph" w:customStyle="1" w:styleId="22">
    <w:name w:val="修订2"/>
    <w:hidden/>
    <w:uiPriority w:val="99"/>
    <w:semiHidden/>
    <w:qFormat/>
    <w:rPr>
      <w:rFonts w:eastAsia="Times New Roman"/>
      <w:lang w:eastAsia="en-US"/>
    </w:rPr>
  </w:style>
  <w:style w:type="character" w:customStyle="1" w:styleId="B1Zchn">
    <w:name w:val="B1 Zchn"/>
    <w:qFormat/>
    <w:rPr>
      <w:rFonts w:ascii="Times New Roman" w:hAnsi="Times New Roman" w:cs="Times New Roman"/>
      <w:kern w:val="0"/>
      <w:sz w:val="20"/>
      <w:szCs w:val="20"/>
      <w:lang w:eastAsia="en-US"/>
    </w:r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31">
    <w:name w:val="修订3"/>
    <w:hidden/>
    <w:uiPriority w:val="99"/>
    <w:semiHidden/>
    <w:qFormat/>
    <w:rPr>
      <w:rFonts w:eastAsia="Times New Roman"/>
      <w:lang w:eastAsia="en-US"/>
    </w:rPr>
  </w:style>
  <w:style w:type="paragraph" w:customStyle="1" w:styleId="41">
    <w:name w:val="修订4"/>
    <w:hidden/>
    <w:uiPriority w:val="99"/>
    <w:semiHidden/>
    <w:qFormat/>
    <w:rPr>
      <w:rFonts w:eastAsia="Times New Roman"/>
      <w:lang w:eastAsia="en-US"/>
    </w:rPr>
  </w:style>
  <w:style w:type="paragraph" w:customStyle="1" w:styleId="tgt">
    <w:name w:val="_tgt"/>
    <w:basedOn w:val="a0"/>
    <w:rsid w:val="00002203"/>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002203"/>
  </w:style>
  <w:style w:type="paragraph" w:styleId="afd">
    <w:name w:val="Revision"/>
    <w:hidden/>
    <w:uiPriority w:val="99"/>
    <w:unhideWhenUsed/>
    <w:rsid w:val="00864E69"/>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0" w:qFormat="1"/>
    <w:lsdException w:name="table of figures" w:qFormat="1"/>
    <w:lsdException w:name="footnote reference" w:uiPriority="0" w:qFormat="1"/>
    <w:lsdException w:name="annotation reference" w:qFormat="1"/>
    <w:lsdException w:name="page number" w:uiPriority="0" w:qFormat="1"/>
    <w:lsdException w:name="List" w:semiHidden="0" w:uiPriority="0" w:unhideWhenUsed="0" w:qFormat="1"/>
    <w:lsdException w:name="List Bullet" w:semiHidden="0" w:uiPriority="0" w:unhideWhenUsed="0" w:qFormat="1"/>
    <w:lsdException w:name="List 2" w:uiPriority="0" w:qFormat="1"/>
    <w:lsdException w:name="List 3" w:uiPriority="0" w:qFormat="1"/>
    <w:lsdException w:name="List 4"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Balloon Text" w:semiHidden="0" w:uiPriority="0" w:unhideWhenUsed="0" w:qFormat="1"/>
    <w:lsdException w:name="Table Grid" w:semiHidden="0" w:uiPriority="39" w:unhideWhenUsed="0" w:qFormat="1"/>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1E22"/>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pPr>
      <w:keepNext/>
      <w:numPr>
        <w:ilvl w:val="2"/>
        <w:numId w:val="1"/>
      </w:numPr>
      <w:tabs>
        <w:tab w:val="left" w:pos="-5500"/>
      </w:tabs>
      <w:spacing w:before="120" w:after="180"/>
      <w:outlineLvl w:val="2"/>
    </w:pPr>
    <w:rPr>
      <w:rFonts w:ascii="Arial" w:eastAsia="MS Mincho" w:hAnsi="Arial"/>
      <w:sz w:val="28"/>
      <w:szCs w:val="28"/>
      <w:lang w:eastAsia="zh-CN"/>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spacing w:after="120"/>
      <w:jc w:val="both"/>
    </w:pPr>
    <w:rPr>
      <w:rFonts w:eastAsia="MS Mincho"/>
    </w:rPr>
  </w:style>
  <w:style w:type="paragraph" w:styleId="30">
    <w:name w:val="List 3"/>
    <w:basedOn w:val="a0"/>
    <w:qFormat/>
    <w:pPr>
      <w:ind w:leftChars="400" w:left="100" w:hangingChars="200" w:hanging="200"/>
      <w:contextualSpacing/>
    </w:pPr>
  </w:style>
  <w:style w:type="paragraph" w:styleId="a5">
    <w:name w:val="caption"/>
    <w:basedOn w:val="a0"/>
    <w:next w:val="a0"/>
    <w:link w:val="Char0"/>
    <w:qFormat/>
    <w:pPr>
      <w:overflowPunct w:val="0"/>
      <w:autoSpaceDE w:val="0"/>
      <w:autoSpaceDN w:val="0"/>
      <w:adjustRightInd w:val="0"/>
      <w:spacing w:before="120" w:after="120"/>
      <w:textAlignment w:val="baseline"/>
    </w:pPr>
    <w:rPr>
      <w:lang w:val="en-GB"/>
    </w:rPr>
  </w:style>
  <w:style w:type="paragraph" w:styleId="a">
    <w:name w:val="List Bullet"/>
    <w:basedOn w:val="a0"/>
    <w:qFormat/>
    <w:pPr>
      <w:numPr>
        <w:numId w:val="2"/>
      </w:numPr>
    </w:pPr>
    <w:rPr>
      <w:rFonts w:eastAsia="MS Gothic"/>
      <w:sz w:val="24"/>
      <w:szCs w:val="24"/>
      <w:lang w:val="en-GB"/>
    </w:rPr>
  </w:style>
  <w:style w:type="paragraph" w:styleId="a6">
    <w:name w:val="Document Map"/>
    <w:basedOn w:val="a0"/>
    <w:qFormat/>
    <w:pPr>
      <w:shd w:val="clear" w:color="auto" w:fill="000080"/>
    </w:pPr>
  </w:style>
  <w:style w:type="paragraph" w:styleId="a7">
    <w:name w:val="annotation text"/>
    <w:basedOn w:val="a0"/>
    <w:link w:val="Char1"/>
    <w:uiPriority w:val="99"/>
    <w:qFormat/>
  </w:style>
  <w:style w:type="paragraph" w:styleId="20">
    <w:name w:val="List 2"/>
    <w:basedOn w:val="a8"/>
    <w:qFormat/>
    <w:pPr>
      <w:tabs>
        <w:tab w:val="left" w:pos="2041"/>
      </w:tabs>
      <w:spacing w:before="180"/>
      <w:ind w:left="2041" w:hanging="737"/>
    </w:pPr>
    <w:rPr>
      <w:rFonts w:ascii="Arial" w:hAnsi="Arial"/>
      <w:sz w:val="22"/>
    </w:rPr>
  </w:style>
  <w:style w:type="paragraph" w:styleId="a8">
    <w:name w:val="List"/>
    <w:basedOn w:val="a0"/>
    <w:qFormat/>
    <w:pPr>
      <w:ind w:left="283" w:hanging="283"/>
    </w:pPr>
  </w:style>
  <w:style w:type="paragraph" w:styleId="a9">
    <w:name w:val="Plain Text"/>
    <w:basedOn w:val="a0"/>
    <w:link w:val="Char2"/>
    <w:uiPriority w:val="99"/>
    <w:qFormat/>
    <w:pPr>
      <w:widowControl w:val="0"/>
    </w:pPr>
    <w:rPr>
      <w:rFonts w:ascii="Calibri" w:eastAsia="宋体" w:hAnsi="Courier New" w:cs="Courier New"/>
      <w:kern w:val="2"/>
      <w:sz w:val="21"/>
      <w:szCs w:val="21"/>
      <w:lang w:eastAsia="zh-CN"/>
    </w:rPr>
  </w:style>
  <w:style w:type="paragraph" w:styleId="aa">
    <w:name w:val="Date"/>
    <w:basedOn w:val="a0"/>
    <w:next w:val="a0"/>
    <w:link w:val="Char3"/>
    <w:qFormat/>
    <w:pPr>
      <w:ind w:leftChars="2500" w:left="100"/>
    </w:pPr>
  </w:style>
  <w:style w:type="paragraph" w:styleId="21">
    <w:name w:val="Body Text Indent 2"/>
    <w:basedOn w:val="a0"/>
    <w:qFormat/>
    <w:pPr>
      <w:ind w:left="1247" w:hanging="1247"/>
    </w:pPr>
    <w:rPr>
      <w:rFonts w:ascii="Arial" w:eastAsia="宋体" w:hAnsi="Arial"/>
      <w:b/>
      <w:bCs/>
      <w:szCs w:val="24"/>
      <w:lang w:val="en-GB"/>
    </w:rPr>
  </w:style>
  <w:style w:type="paragraph" w:styleId="ab">
    <w:name w:val="Balloon Text"/>
    <w:basedOn w:val="a0"/>
    <w:qFormat/>
    <w:rPr>
      <w:sz w:val="18"/>
    </w:rPr>
  </w:style>
  <w:style w:type="paragraph" w:styleId="ac">
    <w:name w:val="footer"/>
    <w:basedOn w:val="a0"/>
    <w:link w:val="Char4"/>
    <w:uiPriority w:val="99"/>
    <w:qFormat/>
    <w:pPr>
      <w:tabs>
        <w:tab w:val="center" w:pos="4153"/>
        <w:tab w:val="right" w:pos="8306"/>
      </w:tabs>
      <w:snapToGrid w:val="0"/>
    </w:pPr>
    <w:rPr>
      <w:sz w:val="18"/>
    </w:rPr>
  </w:style>
  <w:style w:type="paragraph" w:styleId="ad">
    <w:name w:val="header"/>
    <w:basedOn w:val="a0"/>
    <w:link w:val="Char5"/>
    <w:uiPriority w:val="99"/>
    <w:qFormat/>
    <w:pPr>
      <w:tabs>
        <w:tab w:val="center" w:pos="4536"/>
        <w:tab w:val="right" w:pos="9072"/>
      </w:tabs>
    </w:pPr>
    <w:rPr>
      <w:rFonts w:ascii="Arial" w:eastAsia="MS Mincho" w:hAnsi="Arial"/>
      <w:b/>
    </w:rPr>
  </w:style>
  <w:style w:type="paragraph" w:styleId="ae">
    <w:name w:val="footnote text"/>
    <w:basedOn w:val="a0"/>
    <w:link w:val="Char6"/>
    <w:qFormat/>
    <w:pPr>
      <w:snapToGrid w:val="0"/>
    </w:pPr>
    <w:rPr>
      <w:sz w:val="18"/>
    </w:rPr>
  </w:style>
  <w:style w:type="paragraph" w:styleId="af">
    <w:name w:val="table of figures"/>
    <w:basedOn w:val="a0"/>
    <w:next w:val="a0"/>
    <w:uiPriority w:val="99"/>
    <w:unhideWhenUsed/>
    <w:qFormat/>
  </w:style>
  <w:style w:type="paragraph" w:styleId="40">
    <w:name w:val="List 4"/>
    <w:basedOn w:val="a0"/>
    <w:qFormat/>
    <w:pPr>
      <w:ind w:leftChars="600" w:left="100" w:hangingChars="200" w:hanging="200"/>
      <w:contextualSpacing/>
    </w:pPr>
  </w:style>
  <w:style w:type="paragraph" w:styleId="af0">
    <w:name w:val="Normal (Web)"/>
    <w:basedOn w:val="a0"/>
    <w:uiPriority w:val="99"/>
    <w:qFormat/>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Pr>
      <w:b/>
    </w:rPr>
  </w:style>
  <w:style w:type="table" w:styleId="af3">
    <w:name w:val="Table Grid"/>
    <w:aliases w:val="TableGrid"/>
    <w:basedOn w:val="a3"/>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Pr>
      <w:rFonts w:ascii="Arial" w:eastAsia="宋体" w:hAnsi="Arial" w:cs="Arial"/>
      <w:b/>
      <w:bCs/>
      <w:color w:val="0000FF"/>
      <w:kern w:val="2"/>
      <w:lang w:val="en-GB" w:eastAsia="zh-CN" w:bidi="ar-SA"/>
    </w:rPr>
  </w:style>
  <w:style w:type="character" w:styleId="af5">
    <w:name w:val="page number"/>
    <w:basedOn w:val="a2"/>
    <w:qFormat/>
  </w:style>
  <w:style w:type="character" w:styleId="af6">
    <w:name w:val="Emphasis"/>
    <w:basedOn w:val="a2"/>
    <w:uiPriority w:val="20"/>
    <w:qFormat/>
    <w:rPr>
      <w:i/>
      <w:iCs/>
    </w:rPr>
  </w:style>
  <w:style w:type="character" w:styleId="af7">
    <w:name w:val="Hyperlink"/>
    <w:basedOn w:val="a2"/>
    <w:uiPriority w:val="99"/>
    <w:qFormat/>
    <w:rPr>
      <w:color w:val="0000FF"/>
      <w:u w:val="single"/>
    </w:rPr>
  </w:style>
  <w:style w:type="character" w:styleId="af8">
    <w:name w:val="annotation reference"/>
    <w:basedOn w:val="a2"/>
    <w:uiPriority w:val="99"/>
    <w:qFormat/>
    <w:rPr>
      <w:sz w:val="21"/>
    </w:rPr>
  </w:style>
  <w:style w:type="character" w:styleId="af9">
    <w:name w:val="footnote reference"/>
    <w:basedOn w:val="a2"/>
    <w:qFormat/>
    <w:rPr>
      <w:vertAlign w:val="superscript"/>
    </w:rPr>
  </w:style>
  <w:style w:type="character" w:customStyle="1" w:styleId="Char">
    <w:name w:val="正文文本 Char"/>
    <w:basedOn w:val="a2"/>
    <w:link w:val="a1"/>
    <w:qFormat/>
    <w:rPr>
      <w:rFonts w:eastAsia="MS Mincho"/>
      <w:lang w:val="en-US" w:eastAsia="en-US"/>
    </w:rPr>
  </w:style>
  <w:style w:type="character" w:customStyle="1" w:styleId="Char0">
    <w:name w:val="题注 Char"/>
    <w:basedOn w:val="a2"/>
    <w:link w:val="a5"/>
    <w:qFormat/>
    <w:rPr>
      <w:lang w:val="en-GB"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paragraph" w:customStyle="1" w:styleId="TAH">
    <w:name w:val="TAH"/>
    <w:basedOn w:val="a0"/>
    <w:link w:val="TAHCar"/>
    <w:qFormat/>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character" w:customStyle="1" w:styleId="Char5">
    <w:name w:val="页眉 Char"/>
    <w:basedOn w:val="a2"/>
    <w:link w:val="ad"/>
    <w:uiPriority w:val="99"/>
    <w:qFormat/>
    <w:rPr>
      <w:rFonts w:ascii="Arial" w:eastAsia="MS Mincho" w:hAnsi="Arial"/>
      <w:b/>
      <w:lang w:eastAsia="en-US"/>
    </w:rPr>
  </w:style>
  <w:style w:type="paragraph" w:customStyle="1" w:styleId="CRCoverPage">
    <w:name w:val="CR Cover Page"/>
    <w:qFormat/>
    <w:pPr>
      <w:spacing w:after="120"/>
    </w:pPr>
    <w:rPr>
      <w:rFonts w:ascii="Arial" w:hAnsi="Arial"/>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EQ">
    <w:name w:val="EQ"/>
    <w:basedOn w:val="a0"/>
    <w:next w:val="a0"/>
    <w:uiPriority w:val="99"/>
    <w:qFormat/>
    <w:pPr>
      <w:keepLines/>
      <w:tabs>
        <w:tab w:val="center" w:pos="4536"/>
        <w:tab w:val="right" w:pos="9072"/>
      </w:tabs>
      <w:spacing w:after="180"/>
    </w:pPr>
    <w:rPr>
      <w:rFonts w:eastAsia="宋体"/>
      <w:lang w:val="en-GB"/>
    </w:rPr>
  </w:style>
  <w:style w:type="paragraph" w:customStyle="1" w:styleId="B1">
    <w:name w:val="B1"/>
    <w:basedOn w:val="a8"/>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2"/>
    <w:link w:val="TH"/>
    <w:qFormat/>
    <w:rPr>
      <w:rFonts w:ascii="Arial" w:hAnsi="Arial"/>
      <w:b/>
      <w:lang w:val="en-GB" w:eastAsia="en-US"/>
    </w:rPr>
  </w:style>
  <w:style w:type="character" w:customStyle="1" w:styleId="B10">
    <w:name w:val="B1 (文字)"/>
    <w:basedOn w:val="a2"/>
    <w:link w:val="B1"/>
    <w:qFormat/>
    <w:rPr>
      <w:lang w:val="en-GB" w:eastAsia="en-US"/>
    </w:rPr>
  </w:style>
  <w:style w:type="character" w:customStyle="1" w:styleId="TACChar">
    <w:name w:val="TAC Char"/>
    <w:basedOn w:val="a2"/>
    <w:link w:val="TAC"/>
    <w:qFormat/>
    <w:rPr>
      <w:rFonts w:ascii="Arial" w:hAnsi="Arial"/>
      <w:sz w:val="18"/>
      <w:lang w:val="en-GB" w:eastAsia="en-US"/>
    </w:rPr>
  </w:style>
  <w:style w:type="paragraph" w:styleId="afa">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0"/>
    <w:link w:val="Char8"/>
    <w:uiPriority w:val="34"/>
    <w:qFormat/>
    <w:pPr>
      <w:ind w:firstLineChars="200" w:firstLine="420"/>
    </w:pPr>
    <w:rPr>
      <w:rFonts w:ascii="宋体" w:eastAsia="宋体" w:hAnsi="宋体" w:cs="宋体"/>
      <w:sz w:val="24"/>
      <w:szCs w:val="24"/>
      <w:lang w:eastAsia="zh-CN"/>
    </w:rPr>
  </w:style>
  <w:style w:type="character" w:customStyle="1" w:styleId="Char6">
    <w:name w:val="脚注文本 Char"/>
    <w:link w:val="ae"/>
    <w:qFormat/>
    <w:rPr>
      <w:rFonts w:eastAsia="Times New Roman"/>
      <w:sz w:val="18"/>
      <w:lang w:eastAsia="en-US"/>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Pr>
      <w:rFonts w:ascii="Arial" w:eastAsia="MS Mincho" w:hAnsi="Arial"/>
      <w:b/>
      <w:sz w:val="24"/>
    </w:rPr>
  </w:style>
  <w:style w:type="paragraph" w:customStyle="1" w:styleId="10">
    <w:name w:val="修订1"/>
    <w:uiPriority w:val="99"/>
    <w:qFormat/>
    <w:rPr>
      <w:rFonts w:eastAsia="Times New Roman"/>
      <w:lang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Pr>
      <w:rFonts w:ascii="Arial" w:hAnsi="Arial"/>
      <w:b/>
      <w:kern w:val="32"/>
      <w:sz w:val="28"/>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Pr>
      <w:rFonts w:eastAsia="Times New Roman"/>
      <w:lang w:eastAsia="en-US"/>
    </w:rPr>
  </w:style>
  <w:style w:type="character" w:customStyle="1" w:styleId="6Char">
    <w:name w:val="标题 6 Char"/>
    <w:basedOn w:val="a2"/>
    <w:link w:val="6"/>
    <w:qFormat/>
    <w:rPr>
      <w:rFonts w:ascii="Cambria" w:hAnsi="Cambria" w:cs="宋体"/>
      <w:b/>
      <w:bCs/>
      <w:sz w:val="24"/>
      <w:szCs w:val="24"/>
      <w:lang w:eastAsia="en-US"/>
    </w:rPr>
  </w:style>
  <w:style w:type="character" w:customStyle="1" w:styleId="7Char">
    <w:name w:val="标题 7 Char"/>
    <w:basedOn w:val="a2"/>
    <w:link w:val="7"/>
    <w:qFormat/>
    <w:rPr>
      <w:rFonts w:eastAsia="Times New Roman"/>
      <w:b/>
      <w:bCs/>
      <w:sz w:val="24"/>
      <w:szCs w:val="24"/>
      <w:lang w:eastAsia="en-US"/>
    </w:rPr>
  </w:style>
  <w:style w:type="character" w:customStyle="1" w:styleId="8Char">
    <w:name w:val="标题 8 Char"/>
    <w:basedOn w:val="a2"/>
    <w:link w:val="8"/>
    <w:qFormat/>
    <w:rPr>
      <w:rFonts w:ascii="Cambria" w:hAnsi="Cambria" w:cs="宋体"/>
      <w:sz w:val="24"/>
      <w:szCs w:val="24"/>
      <w:lang w:eastAsia="en-US"/>
    </w:rPr>
  </w:style>
  <w:style w:type="character" w:customStyle="1" w:styleId="9Char">
    <w:name w:val="标题 9 Char"/>
    <w:basedOn w:val="a2"/>
    <w:link w:val="9"/>
    <w:qFormat/>
    <w:rPr>
      <w:rFonts w:ascii="Cambria" w:hAnsi="Cambria" w:cs="宋体"/>
      <w:sz w:val="21"/>
      <w:szCs w:val="21"/>
      <w:lang w:eastAsia="en-US"/>
    </w:rPr>
  </w:style>
  <w:style w:type="character" w:customStyle="1" w:styleId="Char7">
    <w:name w:val="标题 Char"/>
    <w:basedOn w:val="a2"/>
    <w:link w:val="af1"/>
    <w:qFormat/>
    <w:rPr>
      <w:rFonts w:ascii="Arial" w:hAnsi="Arial" w:cs="Arial"/>
      <w:b/>
      <w:bCs/>
      <w:kern w:val="2"/>
      <w:sz w:val="32"/>
      <w:szCs w:val="32"/>
    </w:rPr>
  </w:style>
  <w:style w:type="character" w:customStyle="1" w:styleId="Char8">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a"/>
    <w:uiPriority w:val="34"/>
    <w:qFormat/>
    <w:rPr>
      <w:rFonts w:ascii="宋体" w:hAnsi="宋体" w:cs="宋体"/>
      <w:sz w:val="24"/>
      <w:szCs w:val="24"/>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2">
    <w:name w:val="纯文本 Char"/>
    <w:basedOn w:val="a2"/>
    <w:link w:val="a9"/>
    <w:uiPriority w:val="99"/>
    <w:qFormat/>
    <w:rPr>
      <w:rFonts w:ascii="Calibri" w:hAnsi="Courier New" w:cs="Courier New"/>
      <w:kern w:val="2"/>
      <w:sz w:val="21"/>
      <w:szCs w:val="21"/>
    </w:rPr>
  </w:style>
  <w:style w:type="paragraph" w:customStyle="1" w:styleId="FP">
    <w:name w:val="FP"/>
    <w:basedOn w:val="a0"/>
    <w:uiPriority w:val="99"/>
    <w:qFormat/>
    <w:pPr>
      <w:overflowPunct w:val="0"/>
      <w:autoSpaceDE w:val="0"/>
      <w:autoSpaceDN w:val="0"/>
      <w:adjustRightInd w:val="0"/>
      <w:textAlignment w:val="baseline"/>
    </w:pPr>
    <w:rPr>
      <w:rFonts w:eastAsia="宋体"/>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pPr>
      <w:spacing w:after="180"/>
      <w:ind w:leftChars="0" w:left="1135" w:firstLineChars="0" w:hanging="284"/>
      <w:contextualSpacing w:val="0"/>
    </w:pPr>
    <w:rPr>
      <w:rFonts w:eastAsia="Malgun Gothic"/>
      <w:lang w:val="en-GB"/>
    </w:rPr>
  </w:style>
  <w:style w:type="paragraph" w:customStyle="1" w:styleId="B4">
    <w:name w:val="B4"/>
    <w:basedOn w:val="40"/>
    <w:qFormat/>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qFormat/>
    <w:rPr>
      <w:rFonts w:ascii="Arial" w:hAnsi="Arial"/>
      <w:b/>
      <w:kern w:val="32"/>
      <w:sz w:val="22"/>
      <w:szCs w:val="24"/>
    </w:rPr>
  </w:style>
  <w:style w:type="character" w:customStyle="1" w:styleId="Char10">
    <w:name w:val="列出段落 Char1"/>
    <w:uiPriority w:val="34"/>
    <w:qFormat/>
    <w:rPr>
      <w:rFonts w:eastAsia="宋体"/>
      <w:lang w:eastAsia="ja-JP"/>
    </w:rPr>
  </w:style>
  <w:style w:type="paragraph" w:customStyle="1" w:styleId="bullet1">
    <w:name w:val="bullet1"/>
    <w:basedOn w:val="a0"/>
    <w:link w:val="bullet1Char"/>
    <w:qFormat/>
    <w:pPr>
      <w:numPr>
        <w:numId w:val="4"/>
      </w:numPr>
    </w:pPr>
    <w:rPr>
      <w:rFonts w:ascii="Times" w:eastAsia="Batang" w:hAnsi="Times"/>
      <w:szCs w:val="24"/>
      <w:lang w:val="en-GB"/>
    </w:rPr>
  </w:style>
  <w:style w:type="paragraph" w:customStyle="1" w:styleId="bullet2">
    <w:name w:val="bullet2"/>
    <w:basedOn w:val="a0"/>
    <w:link w:val="bullet2Char"/>
    <w:qFormat/>
    <w:pPr>
      <w:numPr>
        <w:ilvl w:val="1"/>
        <w:numId w:val="4"/>
      </w:numPr>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0"/>
    <w:qFormat/>
    <w:pPr>
      <w:numPr>
        <w:ilvl w:val="2"/>
        <w:numId w:val="4"/>
      </w:numPr>
      <w:ind w:hanging="180"/>
    </w:pPr>
    <w:rPr>
      <w:rFonts w:ascii="Times" w:eastAsia="Batang" w:hAnsi="Times"/>
      <w:szCs w:val="24"/>
      <w:lang w:val="en-GB"/>
    </w:rPr>
  </w:style>
  <w:style w:type="paragraph" w:customStyle="1" w:styleId="bullet4">
    <w:name w:val="bullet4"/>
    <w:basedOn w:val="a0"/>
    <w:qFormat/>
    <w:pPr>
      <w:numPr>
        <w:ilvl w:val="3"/>
        <w:numId w:val="4"/>
      </w:numPr>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0"/>
    <w:qFormat/>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2Char">
    <w:name w:val="B2 Char"/>
    <w:link w:val="B2"/>
    <w:qFormat/>
    <w:rPr>
      <w:rFonts w:eastAsia="Malgun Gothic"/>
      <w:lang w:val="en-GB" w:eastAsia="en-US"/>
    </w:rPr>
  </w:style>
  <w:style w:type="character" w:customStyle="1" w:styleId="Char4">
    <w:name w:val="页脚 Char"/>
    <w:basedOn w:val="a2"/>
    <w:link w:val="ac"/>
    <w:uiPriority w:val="99"/>
    <w:qFormat/>
    <w:rPr>
      <w:rFonts w:eastAsia="Times New Roman"/>
      <w:sz w:val="18"/>
      <w:lang w:eastAsia="en-US"/>
    </w:rPr>
  </w:style>
  <w:style w:type="character" w:customStyle="1" w:styleId="3GPPTextChar">
    <w:name w:val="3GPP Text Char"/>
    <w:link w:val="3GPPText"/>
    <w:qFormat/>
    <w:rPr>
      <w:lang w:eastAsia="en-US"/>
    </w:rPr>
  </w:style>
  <w:style w:type="paragraph" w:customStyle="1" w:styleId="3GPPText">
    <w:name w:val="3GPP Text"/>
    <w:basedOn w:val="a0"/>
    <w:link w:val="3GPPTextChar"/>
    <w:qFormat/>
    <w:pPr>
      <w:overflowPunct w:val="0"/>
      <w:autoSpaceDE w:val="0"/>
      <w:autoSpaceDN w:val="0"/>
      <w:spacing w:before="120" w:after="120"/>
      <w:jc w:val="both"/>
    </w:pPr>
    <w:rPr>
      <w:rFonts w:eastAsia="宋体"/>
    </w:rPr>
  </w:style>
  <w:style w:type="character" w:customStyle="1" w:styleId="TAHCar">
    <w:name w:val="TAH Car"/>
    <w:link w:val="TAH"/>
    <w:qFormat/>
    <w:rPr>
      <w:rFonts w:ascii="Arial" w:hAnsi="Arial"/>
      <w:b/>
      <w:sz w:val="18"/>
      <w:lang w:val="en-GB" w:eastAsia="en-US"/>
    </w:rPr>
  </w:style>
  <w:style w:type="paragraph" w:customStyle="1" w:styleId="NO">
    <w:name w:val="NO"/>
    <w:basedOn w:val="a0"/>
    <w:link w:val="NOChar1"/>
    <w:uiPriority w:val="99"/>
    <w:qFormat/>
    <w:pPr>
      <w:keepLines/>
      <w:ind w:left="1135" w:hanging="851"/>
    </w:pPr>
    <w:rPr>
      <w:rFonts w:eastAsia="宋体"/>
      <w:sz w:val="24"/>
      <w:lang w:eastAsia="zh-CN"/>
    </w:rPr>
  </w:style>
  <w:style w:type="character" w:customStyle="1" w:styleId="TALChar">
    <w:name w:val="TAL Char"/>
    <w:link w:val="TAL"/>
    <w:qFormat/>
    <w:rPr>
      <w:rFonts w:ascii="Arial" w:hAnsi="Arial"/>
      <w:sz w:val="18"/>
      <w:lang w:val="en-GB" w:eastAsia="en-US"/>
    </w:rPr>
  </w:style>
  <w:style w:type="character" w:customStyle="1" w:styleId="NOChar1">
    <w:name w:val="NO Char1"/>
    <w:link w:val="NO"/>
    <w:uiPriority w:val="99"/>
    <w:qFormat/>
    <w:rPr>
      <w:sz w:val="24"/>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Pr>
      <w:sz w:val="22"/>
      <w:lang w:eastAsia="en-US"/>
    </w:rPr>
  </w:style>
  <w:style w:type="table" w:customStyle="1" w:styleId="11">
    <w:name w:val="网格型1"/>
    <w:basedOn w:val="a3"/>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character" w:customStyle="1" w:styleId="Char3">
    <w:name w:val="日期 Char"/>
    <w:basedOn w:val="a2"/>
    <w:link w:val="aa"/>
    <w:qFormat/>
    <w:rPr>
      <w:rFonts w:eastAsia="Times New Roman"/>
      <w:lang w:eastAsia="en-US"/>
    </w:rPr>
  </w:style>
  <w:style w:type="character" w:customStyle="1" w:styleId="Doc-text2Char">
    <w:name w:val="Doc-text2 Char"/>
    <w:link w:val="Doc-text2"/>
    <w:qFormat/>
    <w:rPr>
      <w:rFonts w:ascii="Arial" w:eastAsia="MS Mincho" w:hAnsi="Arial" w:cs="Arial"/>
      <w:szCs w:val="24"/>
    </w:rPr>
  </w:style>
  <w:style w:type="paragraph" w:customStyle="1" w:styleId="Doc-text2">
    <w:name w:val="Doc-text2"/>
    <w:basedOn w:val="a0"/>
    <w:link w:val="Doc-text2Char"/>
    <w:qFormat/>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Pr>
      <w:rFonts w:ascii="Times" w:eastAsia="Batang" w:hAnsi="Times"/>
      <w:szCs w:val="24"/>
      <w:lang w:val="en-GB"/>
    </w:rPr>
  </w:style>
  <w:style w:type="paragraph" w:customStyle="1" w:styleId="3GPPNormalText">
    <w:name w:val="3GPP Normal Text"/>
    <w:basedOn w:val="a1"/>
    <w:link w:val="3GPPNormalTextChar"/>
    <w:qFormat/>
    <w:pPr>
      <w:spacing w:line="259" w:lineRule="auto"/>
    </w:pPr>
    <w:rPr>
      <w:sz w:val="22"/>
      <w:szCs w:val="24"/>
    </w:rPr>
  </w:style>
  <w:style w:type="character" w:customStyle="1" w:styleId="3GPPNormalTextChar">
    <w:name w:val="3GPP Normal Text Char"/>
    <w:link w:val="3GPPNormalText"/>
    <w:qFormat/>
    <w:rPr>
      <w:rFonts w:eastAsia="MS Mincho"/>
      <w:sz w:val="22"/>
      <w:szCs w:val="24"/>
      <w:lang w:eastAsia="en-US"/>
    </w:rPr>
  </w:style>
  <w:style w:type="paragraph" w:customStyle="1" w:styleId="H6">
    <w:name w:val="H6"/>
    <w:basedOn w:val="5"/>
    <w:next w:val="a0"/>
    <w:qFormat/>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qFormat/>
  </w:style>
  <w:style w:type="paragraph" w:customStyle="1" w:styleId="22">
    <w:name w:val="修订2"/>
    <w:hidden/>
    <w:uiPriority w:val="99"/>
    <w:semiHidden/>
    <w:qFormat/>
    <w:rPr>
      <w:rFonts w:eastAsia="Times New Roman"/>
      <w:lang w:eastAsia="en-US"/>
    </w:rPr>
  </w:style>
  <w:style w:type="character" w:customStyle="1" w:styleId="B1Zchn">
    <w:name w:val="B1 Zchn"/>
    <w:qFormat/>
    <w:rPr>
      <w:rFonts w:ascii="Times New Roman" w:hAnsi="Times New Roman" w:cs="Times New Roman"/>
      <w:kern w:val="0"/>
      <w:sz w:val="20"/>
      <w:szCs w:val="20"/>
      <w:lang w:eastAsia="en-US"/>
    </w:r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31">
    <w:name w:val="修订3"/>
    <w:hidden/>
    <w:uiPriority w:val="99"/>
    <w:semiHidden/>
    <w:qFormat/>
    <w:rPr>
      <w:rFonts w:eastAsia="Times New Roman"/>
      <w:lang w:eastAsia="en-US"/>
    </w:rPr>
  </w:style>
  <w:style w:type="paragraph" w:customStyle="1" w:styleId="41">
    <w:name w:val="修订4"/>
    <w:hidden/>
    <w:uiPriority w:val="99"/>
    <w:semiHidden/>
    <w:qFormat/>
    <w:rPr>
      <w:rFonts w:eastAsia="Times New Roman"/>
      <w:lang w:eastAsia="en-US"/>
    </w:rPr>
  </w:style>
  <w:style w:type="paragraph" w:customStyle="1" w:styleId="tgt">
    <w:name w:val="_tgt"/>
    <w:basedOn w:val="a0"/>
    <w:rsid w:val="00002203"/>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002203"/>
  </w:style>
  <w:style w:type="paragraph" w:styleId="afd">
    <w:name w:val="Revision"/>
    <w:hidden/>
    <w:uiPriority w:val="99"/>
    <w:unhideWhenUsed/>
    <w:rsid w:val="00864E69"/>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916726">
      <w:bodyDiv w:val="1"/>
      <w:marLeft w:val="0"/>
      <w:marRight w:val="0"/>
      <w:marTop w:val="0"/>
      <w:marBottom w:val="0"/>
      <w:divBdr>
        <w:top w:val="none" w:sz="0" w:space="0" w:color="auto"/>
        <w:left w:val="none" w:sz="0" w:space="0" w:color="auto"/>
        <w:bottom w:val="none" w:sz="0" w:space="0" w:color="auto"/>
        <w:right w:val="none" w:sz="0" w:space="0" w:color="auto"/>
      </w:divBdr>
    </w:div>
    <w:div w:id="1676609269">
      <w:bodyDiv w:val="1"/>
      <w:marLeft w:val="0"/>
      <w:marRight w:val="0"/>
      <w:marTop w:val="0"/>
      <w:marBottom w:val="0"/>
      <w:divBdr>
        <w:top w:val="none" w:sz="0" w:space="0" w:color="auto"/>
        <w:left w:val="none" w:sz="0" w:space="0" w:color="auto"/>
        <w:bottom w:val="none" w:sz="0" w:space="0" w:color="auto"/>
        <w:right w:val="none" w:sz="0" w:space="0" w:color="auto"/>
      </w:divBdr>
      <w:divsChild>
        <w:div w:id="82532249">
          <w:marLeft w:val="360"/>
          <w:marRight w:val="0"/>
          <w:marTop w:val="120"/>
          <w:marBottom w:val="0"/>
          <w:divBdr>
            <w:top w:val="none" w:sz="0" w:space="0" w:color="auto"/>
            <w:left w:val="none" w:sz="0" w:space="0" w:color="auto"/>
            <w:bottom w:val="none" w:sz="0" w:space="0" w:color="auto"/>
            <w:right w:val="none" w:sz="0" w:space="0" w:color="auto"/>
          </w:divBdr>
        </w:div>
        <w:div w:id="130563289">
          <w:marLeft w:val="1080"/>
          <w:marRight w:val="0"/>
          <w:marTop w:val="100"/>
          <w:marBottom w:val="0"/>
          <w:divBdr>
            <w:top w:val="none" w:sz="0" w:space="0" w:color="auto"/>
            <w:left w:val="none" w:sz="0" w:space="0" w:color="auto"/>
            <w:bottom w:val="none" w:sz="0" w:space="0" w:color="auto"/>
            <w:right w:val="none" w:sz="0" w:space="0" w:color="auto"/>
          </w:divBdr>
        </w:div>
        <w:div w:id="611976360">
          <w:marLeft w:val="1080"/>
          <w:marRight w:val="0"/>
          <w:marTop w:val="100"/>
          <w:marBottom w:val="0"/>
          <w:divBdr>
            <w:top w:val="none" w:sz="0" w:space="0" w:color="auto"/>
            <w:left w:val="none" w:sz="0" w:space="0" w:color="auto"/>
            <w:bottom w:val="none" w:sz="0" w:space="0" w:color="auto"/>
            <w:right w:val="none" w:sz="0" w:space="0" w:color="auto"/>
          </w:divBdr>
        </w:div>
        <w:div w:id="641353979">
          <w:marLeft w:val="1080"/>
          <w:marRight w:val="0"/>
          <w:marTop w:val="100"/>
          <w:marBottom w:val="0"/>
          <w:divBdr>
            <w:top w:val="none" w:sz="0" w:space="0" w:color="auto"/>
            <w:left w:val="none" w:sz="0" w:space="0" w:color="auto"/>
            <w:bottom w:val="none" w:sz="0" w:space="0" w:color="auto"/>
            <w:right w:val="none" w:sz="0" w:space="0" w:color="auto"/>
          </w:divBdr>
        </w:div>
        <w:div w:id="1071655551">
          <w:marLeft w:val="360"/>
          <w:marRight w:val="0"/>
          <w:marTop w:val="120"/>
          <w:marBottom w:val="0"/>
          <w:divBdr>
            <w:top w:val="none" w:sz="0" w:space="0" w:color="auto"/>
            <w:left w:val="none" w:sz="0" w:space="0" w:color="auto"/>
            <w:bottom w:val="none" w:sz="0" w:space="0" w:color="auto"/>
            <w:right w:val="none" w:sz="0" w:space="0" w:color="auto"/>
          </w:divBdr>
        </w:div>
        <w:div w:id="1209225775">
          <w:marLeft w:val="1080"/>
          <w:marRight w:val="0"/>
          <w:marTop w:val="100"/>
          <w:marBottom w:val="0"/>
          <w:divBdr>
            <w:top w:val="none" w:sz="0" w:space="0" w:color="auto"/>
            <w:left w:val="none" w:sz="0" w:space="0" w:color="auto"/>
            <w:bottom w:val="none" w:sz="0" w:space="0" w:color="auto"/>
            <w:right w:val="none" w:sz="0" w:space="0" w:color="auto"/>
          </w:divBdr>
        </w:div>
        <w:div w:id="1285228844">
          <w:marLeft w:val="1080"/>
          <w:marRight w:val="0"/>
          <w:marTop w:val="100"/>
          <w:marBottom w:val="0"/>
          <w:divBdr>
            <w:top w:val="none" w:sz="0" w:space="0" w:color="auto"/>
            <w:left w:val="none" w:sz="0" w:space="0" w:color="auto"/>
            <w:bottom w:val="none" w:sz="0" w:space="0" w:color="auto"/>
            <w:right w:val="none" w:sz="0" w:space="0" w:color="auto"/>
          </w:divBdr>
        </w:div>
        <w:div w:id="1696882440">
          <w:marLeft w:val="1080"/>
          <w:marRight w:val="0"/>
          <w:marTop w:val="100"/>
          <w:marBottom w:val="0"/>
          <w:divBdr>
            <w:top w:val="none" w:sz="0" w:space="0" w:color="auto"/>
            <w:left w:val="none" w:sz="0" w:space="0" w:color="auto"/>
            <w:bottom w:val="none" w:sz="0" w:space="0" w:color="auto"/>
            <w:right w:val="none" w:sz="0" w:space="0" w:color="auto"/>
          </w:divBdr>
        </w:div>
      </w:divsChild>
    </w:div>
    <w:div w:id="2042437893">
      <w:bodyDiv w:val="1"/>
      <w:marLeft w:val="0"/>
      <w:marRight w:val="0"/>
      <w:marTop w:val="0"/>
      <w:marBottom w:val="0"/>
      <w:divBdr>
        <w:top w:val="none" w:sz="0" w:space="0" w:color="auto"/>
        <w:left w:val="none" w:sz="0" w:space="0" w:color="auto"/>
        <w:bottom w:val="none" w:sz="0" w:space="0" w:color="auto"/>
        <w:right w:val="none" w:sz="0" w:space="0" w:color="auto"/>
      </w:divBdr>
      <w:divsChild>
        <w:div w:id="215553259">
          <w:marLeft w:val="1080"/>
          <w:marRight w:val="0"/>
          <w:marTop w:val="100"/>
          <w:marBottom w:val="0"/>
          <w:divBdr>
            <w:top w:val="none" w:sz="0" w:space="0" w:color="auto"/>
            <w:left w:val="none" w:sz="0" w:space="0" w:color="auto"/>
            <w:bottom w:val="none" w:sz="0" w:space="0" w:color="auto"/>
            <w:right w:val="none" w:sz="0" w:space="0" w:color="auto"/>
          </w:divBdr>
        </w:div>
        <w:div w:id="578909445">
          <w:marLeft w:val="360"/>
          <w:marRight w:val="0"/>
          <w:marTop w:val="120"/>
          <w:marBottom w:val="0"/>
          <w:divBdr>
            <w:top w:val="none" w:sz="0" w:space="0" w:color="auto"/>
            <w:left w:val="none" w:sz="0" w:space="0" w:color="auto"/>
            <w:bottom w:val="none" w:sz="0" w:space="0" w:color="auto"/>
            <w:right w:val="none" w:sz="0" w:space="0" w:color="auto"/>
          </w:divBdr>
        </w:div>
        <w:div w:id="1125389939">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DBCE4-1623-455B-94F6-B3253D9CC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7054</Words>
  <Characters>40208</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47168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丁金明</cp:lastModifiedBy>
  <cp:revision>8</cp:revision>
  <dcterms:created xsi:type="dcterms:W3CDTF">2023-05-15T04:17:00Z</dcterms:created>
  <dcterms:modified xsi:type="dcterms:W3CDTF">2023-05-15T07:31:00Z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3CA8F8DE4EDE4D568DD0A0932D609FC4</vt:lpwstr>
  </property>
  <property fmtid="{D5CDD505-2E9C-101B-9397-08002B2CF9AE}" pid="3" name="KSOProductBuildVer">
    <vt:lpwstr>2052-11.1.0.12763</vt:lpwstr>
  </property>
  <property fmtid="{D5CDD505-2E9C-101B-9397-08002B2CF9AE}" pid="4" name="commondata">
    <vt:lpwstr>eyJoZGlkIjoiNzg0NGIxNWY1YTA1Y2ZjOTE0MDVlNTJlZWI2NTM2ZTcifQ==</vt:lpwstr>
  </property>
  <property fmtid="{D5CDD505-2E9C-101B-9397-08002B2CF9AE}" pid="5" name="GrammarlyDocumentId">
    <vt:lpwstr>78d476e6156beb2dc9aac35fc741dc85f412f6cdc189cfeef749915ea5063deb</vt:lpwstr>
  </property>
</Properties>
</file>